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4AF6" w:rsidRDefault="00D44AF6">
      <w:pPr>
        <w:spacing w:after="200" w:line="276" w:lineRule="auto"/>
        <w:rPr>
          <w:rFonts w:ascii="Calibri" w:hAnsi="Calibri"/>
          <w:sz w:val="22"/>
        </w:rPr>
      </w:pPr>
    </w:p>
    <w:p w:rsidR="00E74AF5" w:rsidRDefault="00AB7855">
      <w:pPr>
        <w:spacing w:after="200" w:line="276" w:lineRule="auto"/>
        <w:rPr>
          <w:rFonts w:ascii="Calibri" w:hAnsi="Calibri"/>
          <w:sz w:val="22"/>
        </w:rPr>
      </w:pPr>
      <w:r>
        <w:rPr>
          <w:noProof/>
        </w:rPr>
        <w:drawing>
          <wp:inline distT="0" distB="0" distL="0" distR="0" wp14:anchorId="1C2FBB93" wp14:editId="716AC360">
            <wp:extent cx="5992495" cy="830500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92495" cy="8305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855" w:rsidRDefault="00AB7855">
      <w:pPr>
        <w:spacing w:line="360" w:lineRule="auto"/>
        <w:jc w:val="center"/>
        <w:rPr>
          <w:b/>
          <w:sz w:val="28"/>
        </w:rPr>
      </w:pPr>
    </w:p>
    <w:p w:rsidR="00D44AF6" w:rsidRDefault="00EA7A2B">
      <w:pPr>
        <w:spacing w:line="360" w:lineRule="auto"/>
        <w:jc w:val="center"/>
        <w:rPr>
          <w:b/>
          <w:sz w:val="28"/>
        </w:rPr>
      </w:pPr>
      <w:r>
        <w:rPr>
          <w:b/>
          <w:sz w:val="28"/>
        </w:rPr>
        <w:lastRenderedPageBreak/>
        <w:t>Информационная карта образовательной программы</w:t>
      </w:r>
    </w:p>
    <w:tbl>
      <w:tblPr>
        <w:tblW w:w="9653" w:type="dxa"/>
        <w:tblLayout w:type="fixed"/>
        <w:tblLook w:val="04A0" w:firstRow="1" w:lastRow="0" w:firstColumn="1" w:lastColumn="0" w:noHBand="0" w:noVBand="1"/>
      </w:tblPr>
      <w:tblGrid>
        <w:gridCol w:w="670"/>
        <w:gridCol w:w="4453"/>
        <w:gridCol w:w="4530"/>
      </w:tblGrid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Учреждение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 xml:space="preserve">МБУДО «ЦВР» Авиастроительного района </w:t>
            </w:r>
            <w:proofErr w:type="spellStart"/>
            <w:r>
              <w:rPr>
                <w:sz w:val="28"/>
              </w:rPr>
              <w:t>г</w:t>
            </w:r>
            <w:proofErr w:type="gramStart"/>
            <w:r>
              <w:rPr>
                <w:sz w:val="28"/>
              </w:rPr>
              <w:t>.К</w:t>
            </w:r>
            <w:proofErr w:type="gramEnd"/>
            <w:r>
              <w:rPr>
                <w:sz w:val="28"/>
              </w:rPr>
              <w:t>азани</w:t>
            </w:r>
            <w:proofErr w:type="spellEnd"/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Полное название программы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Ритмика</w:t>
            </w:r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Направленность программы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Социальн</w:t>
            </w:r>
            <w:proofErr w:type="gramStart"/>
            <w:r>
              <w:rPr>
                <w:sz w:val="28"/>
              </w:rPr>
              <w:t>о-</w:t>
            </w:r>
            <w:proofErr w:type="gramEnd"/>
            <w:r>
              <w:rPr>
                <w:sz w:val="28"/>
              </w:rPr>
              <w:t xml:space="preserve"> гуманитарная</w:t>
            </w:r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Сведения о разработчиках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spacing w:line="240" w:lineRule="atLeast"/>
              <w:jc w:val="both"/>
              <w:rPr>
                <w:sz w:val="28"/>
              </w:rPr>
            </w:pPr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4.1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ФИО, должность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Сергеева Елена Аркадьевна, педагог дополнительного образования</w:t>
            </w:r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Сведения о программе: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spacing w:line="240" w:lineRule="atLeast"/>
              <w:jc w:val="both"/>
              <w:rPr>
                <w:sz w:val="28"/>
              </w:rPr>
            </w:pPr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5.1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Срок реализации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2 года</w:t>
            </w:r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5.2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 xml:space="preserve">Возраст </w:t>
            </w:r>
            <w:proofErr w:type="gramStart"/>
            <w:r>
              <w:rPr>
                <w:sz w:val="28"/>
              </w:rPr>
              <w:t>обучающихся</w:t>
            </w:r>
            <w:proofErr w:type="gramEnd"/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5- 6лет</w:t>
            </w:r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5.3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Характеристика программы:</w:t>
            </w:r>
          </w:p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- тип программы</w:t>
            </w:r>
          </w:p>
          <w:p w:rsidR="00D44AF6" w:rsidRDefault="00D44AF6">
            <w:pPr>
              <w:spacing w:line="240" w:lineRule="atLeast"/>
              <w:jc w:val="both"/>
              <w:rPr>
                <w:sz w:val="28"/>
              </w:rPr>
            </w:pPr>
          </w:p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- вид программы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spacing w:line="240" w:lineRule="atLeast"/>
              <w:jc w:val="both"/>
              <w:rPr>
                <w:sz w:val="28"/>
              </w:rPr>
            </w:pPr>
          </w:p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дополнительная общеобразовательная программа</w:t>
            </w:r>
          </w:p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общеразвивающая</w:t>
            </w:r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5.4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Цель программы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 w:rsidRPr="00E74AF5">
              <w:rPr>
                <w:sz w:val="28"/>
              </w:rPr>
              <w:t>Формирование музыкально-ритмических</w:t>
            </w:r>
            <w:r w:rsidR="000C6593" w:rsidRPr="00E74AF5">
              <w:rPr>
                <w:sz w:val="28"/>
              </w:rPr>
              <w:t xml:space="preserve"> способностей у детей дошкольного возраста</w:t>
            </w:r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Формы и методы образовательной программы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Формы работы:</w:t>
            </w:r>
          </w:p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 xml:space="preserve">фронтальная работа педагога с </w:t>
            </w:r>
            <w:proofErr w:type="gramStart"/>
            <w:r>
              <w:rPr>
                <w:sz w:val="28"/>
              </w:rPr>
              <w:t>обучающимися</w:t>
            </w:r>
            <w:proofErr w:type="gramEnd"/>
            <w:r>
              <w:rPr>
                <w:sz w:val="28"/>
              </w:rPr>
              <w:t>, коллективная, индивидуальная, групповая</w:t>
            </w:r>
          </w:p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Методы и приемы:</w:t>
            </w:r>
          </w:p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 xml:space="preserve">Наглядные методы </w:t>
            </w:r>
            <w:proofErr w:type="gramStart"/>
            <w:r>
              <w:rPr>
                <w:sz w:val="28"/>
              </w:rPr>
              <w:t>–п</w:t>
            </w:r>
            <w:proofErr w:type="gramEnd"/>
            <w:r>
              <w:rPr>
                <w:sz w:val="28"/>
              </w:rPr>
              <w:t>оказ и анализ движений;</w:t>
            </w:r>
          </w:p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Словесные методы – беседы, объяснение техники исполнения движений;</w:t>
            </w:r>
          </w:p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Практические методы – импровизация движений, танца;</w:t>
            </w:r>
          </w:p>
          <w:p w:rsidR="00D44AF6" w:rsidRDefault="00EA7A2B">
            <w:pPr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t>Игровой мето</w:t>
            </w:r>
            <w:proofErr w:type="gramStart"/>
            <w:r>
              <w:rPr>
                <w:sz w:val="28"/>
              </w:rPr>
              <w:t>д-</w:t>
            </w:r>
            <w:proofErr w:type="gramEnd"/>
            <w:r>
              <w:rPr>
                <w:sz w:val="28"/>
              </w:rPr>
              <w:t xml:space="preserve"> проявление фантазии, воображения, творческих способностей.</w:t>
            </w:r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7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Формы мониторинга результативности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tabs>
                <w:tab w:val="left" w:pos="900"/>
              </w:tabs>
              <w:jc w:val="both"/>
              <w:rPr>
                <w:sz w:val="28"/>
              </w:rPr>
            </w:pPr>
            <w:r>
              <w:rPr>
                <w:sz w:val="28"/>
              </w:rPr>
              <w:t>дважды в год проводится  мониторин</w:t>
            </w:r>
            <w:proofErr w:type="gramStart"/>
            <w:r>
              <w:rPr>
                <w:sz w:val="28"/>
              </w:rPr>
              <w:t>г-</w:t>
            </w:r>
            <w:proofErr w:type="gramEnd"/>
            <w:r>
              <w:rPr>
                <w:sz w:val="28"/>
              </w:rPr>
              <w:t xml:space="preserve"> тестирование и отрытое занятие  с приглашением родителей.</w:t>
            </w:r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8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Результативность реализации </w:t>
            </w:r>
            <w:r>
              <w:rPr>
                <w:b/>
                <w:sz w:val="28"/>
              </w:rPr>
              <w:lastRenderedPageBreak/>
              <w:t>программы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tabs>
                <w:tab w:val="left" w:pos="320"/>
              </w:tabs>
              <w:spacing w:line="240" w:lineRule="atLeast"/>
              <w:jc w:val="both"/>
              <w:rPr>
                <w:sz w:val="28"/>
              </w:rPr>
            </w:pPr>
            <w:r>
              <w:rPr>
                <w:sz w:val="28"/>
              </w:rPr>
              <w:lastRenderedPageBreak/>
              <w:t xml:space="preserve">В конце 1 года обучения учащиеся будут </w:t>
            </w:r>
            <w:r>
              <w:rPr>
                <w:b/>
                <w:i/>
                <w:sz w:val="28"/>
              </w:rPr>
              <w:t>знать:</w:t>
            </w:r>
          </w:p>
          <w:p w:rsidR="00D44AF6" w:rsidRDefault="00EA7A2B">
            <w:pPr>
              <w:ind w:left="-81"/>
              <w:jc w:val="both"/>
              <w:rPr>
                <w:sz w:val="28"/>
              </w:rPr>
            </w:pPr>
            <w:r>
              <w:rPr>
                <w:b/>
                <w:sz w:val="28"/>
              </w:rPr>
              <w:lastRenderedPageBreak/>
              <w:t xml:space="preserve">- </w:t>
            </w:r>
            <w:r>
              <w:rPr>
                <w:sz w:val="28"/>
              </w:rPr>
              <w:t>музыкальные жанры (песня, танец, марш</w:t>
            </w:r>
            <w:proofErr w:type="gramStart"/>
            <w:r>
              <w:rPr>
                <w:sz w:val="28"/>
              </w:rPr>
              <w:t xml:space="preserve"> )</w:t>
            </w:r>
            <w:proofErr w:type="gramEnd"/>
            <w:r>
              <w:rPr>
                <w:sz w:val="28"/>
              </w:rPr>
              <w:t>;</w:t>
            </w:r>
          </w:p>
          <w:p w:rsidR="00D44AF6" w:rsidRDefault="00EA7A2B">
            <w:pPr>
              <w:ind w:left="-81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-</w:t>
            </w:r>
            <w:r>
              <w:rPr>
                <w:sz w:val="28"/>
              </w:rPr>
              <w:t xml:space="preserve"> начало и конец вступления;</w:t>
            </w:r>
          </w:p>
          <w:p w:rsidR="00D44AF6" w:rsidRDefault="00EA7A2B">
            <w:pPr>
              <w:ind w:left="-81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-</w:t>
            </w:r>
            <w:r>
              <w:rPr>
                <w:sz w:val="28"/>
              </w:rPr>
              <w:t xml:space="preserve"> виды шага, прыжков;</w:t>
            </w:r>
          </w:p>
          <w:p w:rsidR="00D44AF6" w:rsidRDefault="00EA7A2B">
            <w:pPr>
              <w:ind w:left="-81"/>
              <w:jc w:val="both"/>
              <w:rPr>
                <w:sz w:val="28"/>
              </w:rPr>
            </w:pPr>
            <w:r>
              <w:rPr>
                <w:b/>
                <w:i/>
                <w:sz w:val="28"/>
              </w:rPr>
              <w:t>уметь</w:t>
            </w:r>
            <w:r>
              <w:rPr>
                <w:sz w:val="28"/>
              </w:rPr>
              <w:t>:</w:t>
            </w:r>
          </w:p>
          <w:p w:rsidR="00D44AF6" w:rsidRDefault="00EA7A2B">
            <w:pPr>
              <w:ind w:left="-81"/>
              <w:jc w:val="both"/>
              <w:rPr>
                <w:sz w:val="28"/>
              </w:rPr>
            </w:pPr>
            <w:r>
              <w:rPr>
                <w:sz w:val="28"/>
              </w:rPr>
              <w:t>- слышать, чувствовать ритм;</w:t>
            </w:r>
          </w:p>
          <w:p w:rsidR="00D44AF6" w:rsidRDefault="00EA7A2B">
            <w:pPr>
              <w:ind w:left="-81"/>
              <w:jc w:val="both"/>
              <w:rPr>
                <w:sz w:val="28"/>
              </w:rPr>
            </w:pPr>
            <w:r>
              <w:rPr>
                <w:sz w:val="28"/>
              </w:rPr>
              <w:t>- ориентироваться в музыке и пространстве;</w:t>
            </w:r>
          </w:p>
          <w:p w:rsidR="00D44AF6" w:rsidRDefault="00EA7A2B">
            <w:pPr>
              <w:ind w:left="-81"/>
              <w:jc w:val="both"/>
              <w:rPr>
                <w:sz w:val="28"/>
              </w:rPr>
            </w:pPr>
            <w:r>
              <w:rPr>
                <w:sz w:val="28"/>
              </w:rPr>
              <w:t>- танцевать в парах;</w:t>
            </w:r>
          </w:p>
          <w:p w:rsidR="00D44AF6" w:rsidRDefault="00EA7A2B">
            <w:pPr>
              <w:ind w:left="-81"/>
              <w:jc w:val="both"/>
              <w:rPr>
                <w:sz w:val="28"/>
              </w:rPr>
            </w:pPr>
            <w:r>
              <w:rPr>
                <w:sz w:val="28"/>
              </w:rPr>
              <w:t>- держать себя на сцене.</w:t>
            </w:r>
          </w:p>
          <w:p w:rsidR="00D44AF6" w:rsidRDefault="00D44AF6">
            <w:pPr>
              <w:ind w:left="-81"/>
              <w:jc w:val="both"/>
              <w:rPr>
                <w:sz w:val="28"/>
              </w:rPr>
            </w:pPr>
          </w:p>
          <w:p w:rsidR="00D44AF6" w:rsidRDefault="00EA7A2B">
            <w:pPr>
              <w:tabs>
                <w:tab w:val="left" w:pos="320"/>
              </w:tabs>
              <w:spacing w:line="240" w:lineRule="atLeast"/>
              <w:ind w:left="-79"/>
              <w:jc w:val="both"/>
              <w:rPr>
                <w:sz w:val="28"/>
              </w:rPr>
            </w:pPr>
            <w:r>
              <w:rPr>
                <w:sz w:val="28"/>
              </w:rPr>
              <w:t>В конце 2 года обучения учащиеся будут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i/>
                <w:sz w:val="28"/>
              </w:rPr>
              <w:t>знать</w:t>
            </w:r>
            <w:r>
              <w:rPr>
                <w:sz w:val="28"/>
              </w:rPr>
              <w:t>:</w:t>
            </w:r>
          </w:p>
          <w:p w:rsidR="00D44AF6" w:rsidRDefault="00EA7A2B">
            <w:pPr>
              <w:ind w:left="-81"/>
              <w:jc w:val="both"/>
              <w:rPr>
                <w:b/>
                <w:sz w:val="28"/>
              </w:rPr>
            </w:pPr>
            <w:r>
              <w:rPr>
                <w:sz w:val="28"/>
              </w:rPr>
              <w:t>- ритм и темп музыки;</w:t>
            </w:r>
          </w:p>
          <w:p w:rsidR="00D44AF6" w:rsidRDefault="00EA7A2B">
            <w:pPr>
              <w:ind w:left="-81"/>
              <w:jc w:val="both"/>
              <w:rPr>
                <w:b/>
                <w:sz w:val="28"/>
              </w:rPr>
            </w:pPr>
            <w:r>
              <w:rPr>
                <w:sz w:val="28"/>
              </w:rPr>
              <w:t>- сильные и слабые доли в музыке;</w:t>
            </w:r>
          </w:p>
          <w:p w:rsidR="00D44AF6" w:rsidRDefault="00EA7A2B">
            <w:pPr>
              <w:ind w:left="-81"/>
              <w:jc w:val="both"/>
              <w:rPr>
                <w:b/>
                <w:sz w:val="28"/>
              </w:rPr>
            </w:pPr>
            <w:r>
              <w:rPr>
                <w:sz w:val="28"/>
              </w:rPr>
              <w:t>- названия основных танцевальных движений.</w:t>
            </w:r>
          </w:p>
          <w:p w:rsidR="00D44AF6" w:rsidRDefault="00EA7A2B">
            <w:pPr>
              <w:ind w:left="-81" w:right="-61"/>
              <w:jc w:val="both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уметь:</w:t>
            </w:r>
          </w:p>
          <w:p w:rsidR="00D44AF6" w:rsidRDefault="00EA7A2B">
            <w:pPr>
              <w:ind w:left="-81"/>
              <w:rPr>
                <w:sz w:val="28"/>
              </w:rPr>
            </w:pPr>
            <w:r>
              <w:rPr>
                <w:sz w:val="28"/>
              </w:rPr>
              <w:t>- свободно и выразительно двигаться под музыку;</w:t>
            </w:r>
          </w:p>
          <w:p w:rsidR="00D44AF6" w:rsidRDefault="00EA7A2B">
            <w:pPr>
              <w:ind w:left="-81"/>
              <w:rPr>
                <w:sz w:val="28"/>
              </w:rPr>
            </w:pPr>
            <w:r>
              <w:rPr>
                <w:sz w:val="28"/>
              </w:rPr>
              <w:t>- воспринимать музыку, выделять сильные и слабые доли;</w:t>
            </w:r>
          </w:p>
          <w:p w:rsidR="00D44AF6" w:rsidRDefault="00EA7A2B">
            <w:pPr>
              <w:ind w:left="-81"/>
              <w:rPr>
                <w:sz w:val="28"/>
              </w:rPr>
            </w:pPr>
            <w:r>
              <w:rPr>
                <w:sz w:val="28"/>
              </w:rPr>
              <w:t>- ориентироваться в музыке и пространстве;</w:t>
            </w:r>
          </w:p>
          <w:p w:rsidR="00D44AF6" w:rsidRDefault="00EA7A2B">
            <w:pPr>
              <w:ind w:left="-81"/>
              <w:rPr>
                <w:sz w:val="28"/>
              </w:rPr>
            </w:pPr>
            <w:r>
              <w:rPr>
                <w:sz w:val="28"/>
              </w:rPr>
              <w:t>- держать себя на сцене;</w:t>
            </w:r>
          </w:p>
          <w:p w:rsidR="00D44AF6" w:rsidRDefault="00EA7A2B">
            <w:pPr>
              <w:ind w:left="-81"/>
              <w:rPr>
                <w:sz w:val="28"/>
              </w:rPr>
            </w:pPr>
            <w:r>
              <w:rPr>
                <w:sz w:val="28"/>
              </w:rPr>
              <w:t>- уметь импровизировать под музыку.</w:t>
            </w:r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9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Дата утверждения и последней корректировки программы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both"/>
              <w:rPr>
                <w:sz w:val="28"/>
              </w:rPr>
            </w:pPr>
            <w:r>
              <w:rPr>
                <w:sz w:val="28"/>
              </w:rPr>
              <w:t>2025 год</w:t>
            </w:r>
          </w:p>
        </w:tc>
      </w:tr>
      <w:tr w:rsidR="00D44AF6"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4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spacing w:line="360" w:lineRule="auto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Рецензенты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spacing w:line="360" w:lineRule="auto"/>
              <w:jc w:val="both"/>
              <w:rPr>
                <w:sz w:val="28"/>
              </w:rPr>
            </w:pPr>
          </w:p>
        </w:tc>
      </w:tr>
    </w:tbl>
    <w:p w:rsidR="00D44AF6" w:rsidRDefault="00D44AF6">
      <w:pPr>
        <w:spacing w:after="200" w:line="276" w:lineRule="auto"/>
        <w:rPr>
          <w:sz w:val="28"/>
        </w:rPr>
      </w:pPr>
    </w:p>
    <w:p w:rsidR="00D44AF6" w:rsidRDefault="00D44AF6">
      <w:pPr>
        <w:spacing w:after="200" w:line="276" w:lineRule="auto"/>
        <w:rPr>
          <w:sz w:val="28"/>
        </w:rPr>
      </w:pPr>
    </w:p>
    <w:p w:rsidR="00D44AF6" w:rsidRDefault="00D44AF6">
      <w:pPr>
        <w:spacing w:after="200" w:line="276" w:lineRule="auto"/>
        <w:rPr>
          <w:sz w:val="28"/>
        </w:rPr>
      </w:pPr>
    </w:p>
    <w:p w:rsidR="00D44AF6" w:rsidRDefault="00D44AF6">
      <w:pPr>
        <w:spacing w:after="200" w:line="276" w:lineRule="auto"/>
        <w:rPr>
          <w:sz w:val="28"/>
        </w:rPr>
      </w:pPr>
    </w:p>
    <w:p w:rsidR="00D44AF6" w:rsidRDefault="00D44AF6">
      <w:pPr>
        <w:spacing w:after="200" w:line="276" w:lineRule="auto"/>
        <w:rPr>
          <w:sz w:val="28"/>
        </w:rPr>
      </w:pPr>
    </w:p>
    <w:p w:rsidR="00D44AF6" w:rsidRDefault="00D44AF6">
      <w:pPr>
        <w:spacing w:after="200" w:line="276" w:lineRule="auto"/>
        <w:rPr>
          <w:sz w:val="28"/>
        </w:rPr>
      </w:pPr>
    </w:p>
    <w:p w:rsidR="00D44AF6" w:rsidRDefault="00D44AF6">
      <w:pPr>
        <w:spacing w:after="200" w:line="276" w:lineRule="auto"/>
        <w:rPr>
          <w:sz w:val="28"/>
        </w:rPr>
      </w:pPr>
    </w:p>
    <w:p w:rsidR="00D44AF6" w:rsidRDefault="00D44AF6">
      <w:pPr>
        <w:spacing w:after="200" w:line="276" w:lineRule="auto"/>
        <w:rPr>
          <w:sz w:val="28"/>
        </w:rPr>
      </w:pPr>
    </w:p>
    <w:p w:rsidR="00D44AF6" w:rsidRDefault="00EA7A2B">
      <w:pPr>
        <w:rPr>
          <w:b/>
          <w:sz w:val="28"/>
        </w:rPr>
      </w:pPr>
      <w:r>
        <w:rPr>
          <w:b/>
          <w:sz w:val="28"/>
        </w:rPr>
        <w:t>Оглавление</w:t>
      </w:r>
    </w:p>
    <w:p w:rsidR="00D44AF6" w:rsidRDefault="00D44AF6">
      <w:pPr>
        <w:rPr>
          <w:b/>
          <w:sz w:val="28"/>
        </w:rPr>
      </w:pPr>
    </w:p>
    <w:p w:rsidR="00D44AF6" w:rsidRDefault="00EA7A2B">
      <w:pPr>
        <w:pStyle w:val="a8"/>
        <w:tabs>
          <w:tab w:val="left" w:pos="426"/>
        </w:tabs>
        <w:ind w:left="0"/>
        <w:rPr>
          <w:sz w:val="28"/>
          <w:highlight w:val="yellow"/>
        </w:rPr>
      </w:pPr>
      <w:r>
        <w:rPr>
          <w:sz w:val="28"/>
        </w:rPr>
        <w:t>1.   Пояснительная записка……...........................................................................5</w:t>
      </w:r>
    </w:p>
    <w:p w:rsidR="00D44AF6" w:rsidRDefault="00EA7A2B">
      <w:pPr>
        <w:tabs>
          <w:tab w:val="left" w:pos="426"/>
        </w:tabs>
        <w:rPr>
          <w:sz w:val="28"/>
        </w:rPr>
      </w:pPr>
      <w:r>
        <w:rPr>
          <w:sz w:val="28"/>
        </w:rPr>
        <w:t>2.   Учебный план 1 года обучения……………..................................................9</w:t>
      </w:r>
    </w:p>
    <w:p w:rsidR="00D44AF6" w:rsidRDefault="00EA7A2B">
      <w:pPr>
        <w:tabs>
          <w:tab w:val="left" w:pos="426"/>
        </w:tabs>
        <w:rPr>
          <w:sz w:val="28"/>
        </w:rPr>
      </w:pPr>
      <w:r>
        <w:rPr>
          <w:sz w:val="28"/>
        </w:rPr>
        <w:t>3.   Содержание учебного плана 1 года обучения............................................10</w:t>
      </w:r>
    </w:p>
    <w:p w:rsidR="00D44AF6" w:rsidRDefault="00EA7A2B">
      <w:pPr>
        <w:tabs>
          <w:tab w:val="left" w:pos="426"/>
        </w:tabs>
        <w:rPr>
          <w:sz w:val="28"/>
        </w:rPr>
      </w:pPr>
      <w:r>
        <w:rPr>
          <w:sz w:val="28"/>
        </w:rPr>
        <w:t>4.   Учебный план 2 года обучения……………................................................11</w:t>
      </w:r>
    </w:p>
    <w:p w:rsidR="00D44AF6" w:rsidRDefault="00EA7A2B">
      <w:pPr>
        <w:tabs>
          <w:tab w:val="left" w:pos="426"/>
        </w:tabs>
        <w:rPr>
          <w:sz w:val="28"/>
        </w:rPr>
      </w:pPr>
      <w:r>
        <w:rPr>
          <w:sz w:val="28"/>
        </w:rPr>
        <w:t>5.   Содержание учебного плана 2 года обучения............................................12</w:t>
      </w:r>
    </w:p>
    <w:p w:rsidR="00D44AF6" w:rsidRDefault="00EA7A2B">
      <w:pPr>
        <w:tabs>
          <w:tab w:val="left" w:pos="426"/>
        </w:tabs>
        <w:rPr>
          <w:sz w:val="28"/>
        </w:rPr>
      </w:pPr>
      <w:r>
        <w:rPr>
          <w:sz w:val="28"/>
        </w:rPr>
        <w:t>6.   Организационно – педагогические условия реализации программы......13</w:t>
      </w:r>
    </w:p>
    <w:p w:rsidR="00D44AF6" w:rsidRDefault="00EA7A2B">
      <w:pPr>
        <w:tabs>
          <w:tab w:val="left" w:pos="426"/>
        </w:tabs>
        <w:rPr>
          <w:sz w:val="28"/>
        </w:rPr>
      </w:pPr>
      <w:r>
        <w:rPr>
          <w:sz w:val="28"/>
        </w:rPr>
        <w:t>7.   Список литературы.......................................................................................15</w:t>
      </w:r>
    </w:p>
    <w:p w:rsidR="00D44AF6" w:rsidRDefault="00EA7A2B">
      <w:pPr>
        <w:tabs>
          <w:tab w:val="left" w:pos="426"/>
        </w:tabs>
        <w:rPr>
          <w:sz w:val="28"/>
        </w:rPr>
      </w:pPr>
      <w:r>
        <w:rPr>
          <w:sz w:val="28"/>
        </w:rPr>
        <w:t>8.   Репертуар………………………………………..………………………….16</w:t>
      </w:r>
    </w:p>
    <w:p w:rsidR="00D44AF6" w:rsidRDefault="00EA7A2B">
      <w:pPr>
        <w:tabs>
          <w:tab w:val="left" w:pos="426"/>
        </w:tabs>
        <w:rPr>
          <w:sz w:val="28"/>
        </w:rPr>
      </w:pPr>
      <w:r>
        <w:rPr>
          <w:sz w:val="28"/>
        </w:rPr>
        <w:t>9.   Приложения...................................................................................................17</w:t>
      </w:r>
    </w:p>
    <w:p w:rsidR="00D44AF6" w:rsidRDefault="00D44AF6">
      <w:pPr>
        <w:spacing w:after="200" w:line="276" w:lineRule="auto"/>
        <w:rPr>
          <w:rFonts w:ascii="Calibri" w:hAnsi="Calibri"/>
          <w:sz w:val="22"/>
        </w:rPr>
      </w:pPr>
    </w:p>
    <w:p w:rsidR="00D44AF6" w:rsidRDefault="00D44AF6">
      <w:pPr>
        <w:spacing w:after="200" w:line="276" w:lineRule="auto"/>
        <w:rPr>
          <w:rFonts w:ascii="Calibri" w:hAnsi="Calibri"/>
          <w:sz w:val="22"/>
        </w:rPr>
      </w:pPr>
    </w:p>
    <w:p w:rsidR="00D44AF6" w:rsidRDefault="00D44AF6">
      <w:pPr>
        <w:spacing w:after="200" w:line="276" w:lineRule="auto"/>
        <w:rPr>
          <w:rFonts w:ascii="Calibri" w:hAnsi="Calibri"/>
          <w:sz w:val="22"/>
        </w:rPr>
      </w:pPr>
    </w:p>
    <w:p w:rsidR="00D44AF6" w:rsidRDefault="00D44AF6">
      <w:pPr>
        <w:spacing w:after="200" w:line="276" w:lineRule="auto"/>
        <w:rPr>
          <w:rFonts w:ascii="Calibri" w:hAnsi="Calibri"/>
          <w:sz w:val="22"/>
        </w:rPr>
      </w:pPr>
    </w:p>
    <w:p w:rsidR="00D44AF6" w:rsidRDefault="00D44AF6">
      <w:pPr>
        <w:spacing w:after="200" w:line="276" w:lineRule="auto"/>
        <w:rPr>
          <w:rFonts w:ascii="Calibri" w:hAnsi="Calibri"/>
          <w:sz w:val="22"/>
        </w:rPr>
      </w:pPr>
    </w:p>
    <w:p w:rsidR="00D44AF6" w:rsidRDefault="00D44AF6">
      <w:pPr>
        <w:spacing w:after="200" w:line="276" w:lineRule="auto"/>
        <w:rPr>
          <w:rFonts w:ascii="Calibri" w:hAnsi="Calibri"/>
          <w:sz w:val="22"/>
        </w:rPr>
      </w:pPr>
    </w:p>
    <w:p w:rsidR="00D44AF6" w:rsidRDefault="00D44AF6">
      <w:pPr>
        <w:spacing w:after="200" w:line="276" w:lineRule="auto"/>
        <w:rPr>
          <w:rFonts w:ascii="Calibri" w:hAnsi="Calibri"/>
          <w:sz w:val="22"/>
        </w:rPr>
      </w:pPr>
    </w:p>
    <w:p w:rsidR="00D44AF6" w:rsidRDefault="00D44AF6">
      <w:pPr>
        <w:spacing w:after="200" w:line="276" w:lineRule="auto"/>
        <w:rPr>
          <w:rFonts w:ascii="Calibri" w:hAnsi="Calibri"/>
          <w:sz w:val="22"/>
        </w:rPr>
      </w:pPr>
    </w:p>
    <w:p w:rsidR="00D44AF6" w:rsidRDefault="00D44AF6">
      <w:pPr>
        <w:spacing w:after="200" w:line="276" w:lineRule="auto"/>
        <w:rPr>
          <w:rFonts w:ascii="Calibri" w:hAnsi="Calibri"/>
          <w:sz w:val="22"/>
        </w:rPr>
      </w:pPr>
    </w:p>
    <w:p w:rsidR="00D44AF6" w:rsidRDefault="00EA7A2B">
      <w:pPr>
        <w:pStyle w:val="10"/>
        <w:rPr>
          <w:b/>
          <w:sz w:val="28"/>
        </w:rPr>
      </w:pPr>
      <w:r>
        <w:rPr>
          <w:b/>
          <w:sz w:val="28"/>
        </w:rPr>
        <w:t>1. Пояснительная записка.</w:t>
      </w:r>
    </w:p>
    <w:p w:rsidR="00D44AF6" w:rsidRDefault="00D44AF6">
      <w:pPr>
        <w:rPr>
          <w:sz w:val="28"/>
        </w:rPr>
      </w:pPr>
    </w:p>
    <w:p w:rsidR="00D44AF6" w:rsidRDefault="00EA7A2B">
      <w:pPr>
        <w:pStyle w:val="26"/>
        <w:rPr>
          <w:sz w:val="28"/>
        </w:rPr>
      </w:pPr>
      <w:proofErr w:type="gramStart"/>
      <w:r>
        <w:rPr>
          <w:b/>
          <w:sz w:val="28"/>
        </w:rPr>
        <w:t>Ритмика</w:t>
      </w:r>
      <w:r>
        <w:rPr>
          <w:sz w:val="28"/>
        </w:rPr>
        <w:t xml:space="preserve"> - один из видов музыкальной деятельности, в котором содержание музыки, ее характер, образы передаются в движениях.</w:t>
      </w:r>
      <w:proofErr w:type="gramEnd"/>
      <w:r>
        <w:rPr>
          <w:sz w:val="28"/>
        </w:rPr>
        <w:t xml:space="preserve"> Основой является музыка, а разнообразные физические упражнения, танцы, сюжетно-образные движения используются как средства более глубокого ее восприятия и понимания.     </w:t>
      </w:r>
    </w:p>
    <w:p w:rsidR="00D44AF6" w:rsidRDefault="00EA7A2B">
      <w:pPr>
        <w:pStyle w:val="26"/>
        <w:rPr>
          <w:sz w:val="28"/>
        </w:rPr>
      </w:pPr>
      <w:r>
        <w:rPr>
          <w:sz w:val="28"/>
        </w:rPr>
        <w:t xml:space="preserve"> В настоящее время, как показывает опыт, приобщение детей к музыкально-</w:t>
      </w:r>
      <w:proofErr w:type="gramStart"/>
      <w:r>
        <w:rPr>
          <w:sz w:val="28"/>
        </w:rPr>
        <w:t>ритмическим движениям</w:t>
      </w:r>
      <w:proofErr w:type="gramEnd"/>
      <w:r>
        <w:rPr>
          <w:sz w:val="28"/>
        </w:rPr>
        <w:t xml:space="preserve"> становится более проблематичным, из-за того, что дети большее время проводят у компьютеров и телевизоров.</w:t>
      </w:r>
    </w:p>
    <w:p w:rsidR="00D44AF6" w:rsidRDefault="00D44AF6">
      <w:pPr>
        <w:jc w:val="both"/>
        <w:rPr>
          <w:sz w:val="28"/>
        </w:rPr>
      </w:pPr>
    </w:p>
    <w:p w:rsidR="00D44AF6" w:rsidRDefault="00EA7A2B">
      <w:pPr>
        <w:tabs>
          <w:tab w:val="left" w:pos="0"/>
        </w:tabs>
        <w:jc w:val="both"/>
        <w:rPr>
          <w:sz w:val="28"/>
        </w:rPr>
      </w:pPr>
      <w:r>
        <w:rPr>
          <w:sz w:val="28"/>
        </w:rPr>
        <w:t>Обучать ритмике необходимо всех детей, развивая в них глубокое «чувствование», проникновение в музыку, творческое воображение, формируя умение выражать себя в движениях.</w:t>
      </w:r>
    </w:p>
    <w:p w:rsidR="00D44AF6" w:rsidRDefault="00EA7A2B">
      <w:pPr>
        <w:jc w:val="both"/>
        <w:rPr>
          <w:sz w:val="28"/>
        </w:rPr>
      </w:pPr>
      <w:r>
        <w:rPr>
          <w:sz w:val="28"/>
        </w:rPr>
        <w:t xml:space="preserve">      Музыкально – </w:t>
      </w:r>
      <w:proofErr w:type="gramStart"/>
      <w:r>
        <w:rPr>
          <w:sz w:val="28"/>
        </w:rPr>
        <w:t>ритмические движения</w:t>
      </w:r>
      <w:proofErr w:type="gramEnd"/>
      <w:r>
        <w:rPr>
          <w:sz w:val="28"/>
        </w:rPr>
        <w:t xml:space="preserve"> являются синтетическим видом деятельности, следовательно, любая программа, основанная на движениях </w:t>
      </w:r>
      <w:r>
        <w:rPr>
          <w:sz w:val="28"/>
        </w:rPr>
        <w:lastRenderedPageBreak/>
        <w:t>под музыку, будет развивать и музыкальный слух и двигательные способности, а также те психические процессы, которые лежат в их основе.</w:t>
      </w:r>
    </w:p>
    <w:p w:rsidR="00D44AF6" w:rsidRDefault="00EA7A2B">
      <w:pPr>
        <w:jc w:val="both"/>
        <w:rPr>
          <w:b/>
          <w:spacing w:val="-3"/>
          <w:sz w:val="28"/>
        </w:rPr>
      </w:pPr>
      <w:r>
        <w:rPr>
          <w:spacing w:val="3"/>
          <w:sz w:val="28"/>
        </w:rPr>
        <w:t>Танцы, входящие в данную программу,  доставляют детям радость и удовольствие. Они дос</w:t>
      </w:r>
      <w:r>
        <w:rPr>
          <w:spacing w:val="2"/>
          <w:sz w:val="28"/>
        </w:rPr>
        <w:t>тупны как по содержанию, так и по характеру движений. В</w:t>
      </w:r>
      <w:r>
        <w:rPr>
          <w:spacing w:val="3"/>
          <w:sz w:val="28"/>
        </w:rPr>
        <w:t xml:space="preserve">  программу объединение «Ритмика» включены </w:t>
      </w:r>
      <w:r>
        <w:rPr>
          <w:b/>
          <w:spacing w:val="3"/>
          <w:sz w:val="28"/>
        </w:rPr>
        <w:t>детские пар</w:t>
      </w:r>
      <w:r>
        <w:rPr>
          <w:b/>
          <w:spacing w:val="5"/>
          <w:sz w:val="28"/>
        </w:rPr>
        <w:t>ные танцы</w:t>
      </w:r>
      <w:r>
        <w:rPr>
          <w:spacing w:val="5"/>
          <w:sz w:val="28"/>
        </w:rPr>
        <w:t xml:space="preserve">, </w:t>
      </w:r>
      <w:r>
        <w:rPr>
          <w:b/>
          <w:spacing w:val="5"/>
          <w:sz w:val="28"/>
        </w:rPr>
        <w:t>национальные танцы</w:t>
      </w:r>
      <w:r>
        <w:rPr>
          <w:spacing w:val="5"/>
          <w:sz w:val="28"/>
        </w:rPr>
        <w:t xml:space="preserve">, </w:t>
      </w:r>
      <w:r>
        <w:rPr>
          <w:b/>
          <w:spacing w:val="5"/>
          <w:sz w:val="28"/>
        </w:rPr>
        <w:t>танцы – им</w:t>
      </w:r>
      <w:r>
        <w:rPr>
          <w:b/>
          <w:spacing w:val="-3"/>
          <w:sz w:val="28"/>
        </w:rPr>
        <w:t>провизации.</w:t>
      </w:r>
    </w:p>
    <w:p w:rsidR="00D44AF6" w:rsidRDefault="00D44AF6">
      <w:pPr>
        <w:jc w:val="both"/>
        <w:rPr>
          <w:b/>
          <w:spacing w:val="-3"/>
          <w:sz w:val="28"/>
        </w:rPr>
      </w:pPr>
    </w:p>
    <w:p w:rsidR="00D44AF6" w:rsidRDefault="00EA7A2B">
      <w:pPr>
        <w:ind w:left="567" w:right="567"/>
        <w:jc w:val="both"/>
        <w:rPr>
          <w:sz w:val="28"/>
        </w:rPr>
      </w:pPr>
      <w:r>
        <w:rPr>
          <w:b/>
          <w:sz w:val="28"/>
        </w:rPr>
        <w:t xml:space="preserve">Направленность программы: </w:t>
      </w:r>
      <w:r>
        <w:rPr>
          <w:sz w:val="28"/>
        </w:rPr>
        <w:t>социально — гуманитарная.</w:t>
      </w:r>
    </w:p>
    <w:p w:rsidR="00C47E57" w:rsidRPr="00C47E57" w:rsidRDefault="00C47E57" w:rsidP="00C47E57">
      <w:pPr>
        <w:suppressAutoHyphens w:val="0"/>
        <w:ind w:right="170"/>
        <w:jc w:val="both"/>
        <w:rPr>
          <w:rFonts w:eastAsia="Calibri"/>
          <w:sz w:val="28"/>
          <w:szCs w:val="28"/>
        </w:rPr>
      </w:pPr>
      <w:r w:rsidRPr="00C47E57">
        <w:rPr>
          <w:rFonts w:eastAsia="Calibri"/>
          <w:sz w:val="28"/>
          <w:szCs w:val="28"/>
        </w:rPr>
        <w:t>Социальное самоопределение детей и развитие детской социальной иници</w:t>
      </w:r>
      <w:r w:rsidRPr="00C47E57">
        <w:rPr>
          <w:rFonts w:eastAsia="Calibri"/>
          <w:sz w:val="28"/>
          <w:szCs w:val="28"/>
        </w:rPr>
        <w:t>а</w:t>
      </w:r>
      <w:r w:rsidRPr="00C47E57">
        <w:rPr>
          <w:rFonts w:eastAsia="Calibri"/>
          <w:sz w:val="28"/>
          <w:szCs w:val="28"/>
        </w:rPr>
        <w:t>тивы является на современном этапе одной из главных задач социальн</w:t>
      </w:r>
      <w:proofErr w:type="gramStart"/>
      <w:r w:rsidRPr="00C47E57">
        <w:rPr>
          <w:rFonts w:eastAsia="Calibri"/>
          <w:sz w:val="28"/>
          <w:szCs w:val="28"/>
        </w:rPr>
        <w:t>о-</w:t>
      </w:r>
      <w:proofErr w:type="gramEnd"/>
      <w:r w:rsidRPr="00C47E57">
        <w:rPr>
          <w:rFonts w:eastAsia="Calibri"/>
          <w:sz w:val="28"/>
          <w:szCs w:val="28"/>
        </w:rPr>
        <w:t xml:space="preserve"> г</w:t>
      </w:r>
      <w:r w:rsidRPr="00C47E57">
        <w:rPr>
          <w:rFonts w:eastAsia="Calibri"/>
          <w:sz w:val="28"/>
          <w:szCs w:val="28"/>
        </w:rPr>
        <w:t>у</w:t>
      </w:r>
      <w:r w:rsidRPr="00C47E57">
        <w:rPr>
          <w:rFonts w:eastAsia="Calibri"/>
          <w:sz w:val="28"/>
          <w:szCs w:val="28"/>
        </w:rPr>
        <w:t>манитарного направления. Общеобразовательные  программы данной направленности охватывают широкий возрастной диапазон и многофункц</w:t>
      </w:r>
      <w:r w:rsidRPr="00C47E57">
        <w:rPr>
          <w:rFonts w:eastAsia="Calibri"/>
          <w:sz w:val="28"/>
          <w:szCs w:val="28"/>
        </w:rPr>
        <w:t>и</w:t>
      </w:r>
      <w:r w:rsidRPr="00C47E57">
        <w:rPr>
          <w:rFonts w:eastAsia="Calibri"/>
          <w:sz w:val="28"/>
          <w:szCs w:val="28"/>
        </w:rPr>
        <w:t>ональны по своему назначению. Социальн</w:t>
      </w:r>
      <w:proofErr w:type="gramStart"/>
      <w:r w:rsidRPr="00C47E57">
        <w:rPr>
          <w:rFonts w:eastAsia="Calibri"/>
          <w:sz w:val="28"/>
          <w:szCs w:val="28"/>
        </w:rPr>
        <w:t>о-</w:t>
      </w:r>
      <w:proofErr w:type="gramEnd"/>
      <w:r w:rsidRPr="00C47E57">
        <w:rPr>
          <w:rFonts w:eastAsia="Calibri"/>
          <w:sz w:val="28"/>
          <w:szCs w:val="28"/>
        </w:rPr>
        <w:t xml:space="preserve"> гуманитарная направленность включает в себя  развитие дошкольного, младшего   школьного возраста.</w:t>
      </w:r>
    </w:p>
    <w:p w:rsidR="00C47E57" w:rsidRPr="00C47E57" w:rsidRDefault="00C47E57" w:rsidP="00C47E57">
      <w:pPr>
        <w:suppressAutoHyphens w:val="0"/>
        <w:ind w:right="170"/>
        <w:jc w:val="both"/>
        <w:rPr>
          <w:rFonts w:eastAsia="Calibri"/>
          <w:sz w:val="28"/>
          <w:szCs w:val="28"/>
        </w:rPr>
      </w:pPr>
      <w:r w:rsidRPr="00C47E57">
        <w:rPr>
          <w:rFonts w:eastAsia="Calibri"/>
          <w:sz w:val="28"/>
          <w:szCs w:val="28"/>
        </w:rPr>
        <w:t xml:space="preserve"> ( социализация и общение,  художественное и творческое развитие, соци</w:t>
      </w:r>
      <w:r w:rsidRPr="00C47E57">
        <w:rPr>
          <w:rFonts w:eastAsia="Calibri"/>
          <w:sz w:val="28"/>
          <w:szCs w:val="28"/>
        </w:rPr>
        <w:t>о</w:t>
      </w:r>
      <w:r w:rsidRPr="00C47E57">
        <w:rPr>
          <w:rFonts w:eastAsia="Calibri"/>
          <w:sz w:val="28"/>
          <w:szCs w:val="28"/>
        </w:rPr>
        <w:t>культурная адаптация детей и др.)</w:t>
      </w:r>
    </w:p>
    <w:p w:rsidR="00C47E57" w:rsidRDefault="00C47E57">
      <w:pPr>
        <w:ind w:left="567" w:right="567"/>
        <w:jc w:val="both"/>
        <w:rPr>
          <w:b/>
          <w:sz w:val="28"/>
        </w:rPr>
      </w:pPr>
    </w:p>
    <w:p w:rsidR="00D44AF6" w:rsidRDefault="00D44AF6">
      <w:pPr>
        <w:jc w:val="both"/>
        <w:rPr>
          <w:b/>
          <w:spacing w:val="-3"/>
          <w:sz w:val="28"/>
        </w:rPr>
      </w:pPr>
    </w:p>
    <w:p w:rsidR="00D44AF6" w:rsidRDefault="00EA7A2B">
      <w:pPr>
        <w:ind w:firstLine="567"/>
        <w:jc w:val="both"/>
        <w:rPr>
          <w:b/>
          <w:sz w:val="28"/>
        </w:rPr>
      </w:pPr>
      <w:r>
        <w:rPr>
          <w:b/>
          <w:sz w:val="28"/>
        </w:rPr>
        <w:t>Реализация дополнительного образования обучающихся по общеобразовательной общеразвивающей программе «Ритмика» осуществляется на основе следующих нормативно-правовых документов:</w:t>
      </w:r>
    </w:p>
    <w:p w:rsidR="00D44AF6" w:rsidRDefault="00EA7A2B">
      <w:pPr>
        <w:pStyle w:val="Default"/>
        <w:spacing w:line="276" w:lineRule="auto"/>
        <w:ind w:firstLine="567"/>
        <w:jc w:val="both"/>
        <w:rPr>
          <w:sz w:val="28"/>
          <w:szCs w:val="28"/>
        </w:rPr>
      </w:pPr>
      <w:r>
        <w:rPr>
          <w:color w:val="111111"/>
          <w:sz w:val="28"/>
          <w:szCs w:val="28"/>
        </w:rPr>
        <w:t xml:space="preserve">1. Федеральный закон об образовании в Российской Федерации от 29.12.2012 №273-ФЗ </w:t>
      </w:r>
      <w:r>
        <w:rPr>
          <w:sz w:val="28"/>
          <w:szCs w:val="28"/>
        </w:rPr>
        <w:t xml:space="preserve">(с изменениями и дополнениями) </w:t>
      </w:r>
    </w:p>
    <w:p w:rsidR="00D44AF6" w:rsidRDefault="00EA7A2B">
      <w:pPr>
        <w:pStyle w:val="Default"/>
        <w:spacing w:line="276" w:lineRule="auto"/>
        <w:ind w:firstLine="567"/>
        <w:jc w:val="both"/>
        <w:rPr>
          <w:sz w:val="28"/>
          <w:szCs w:val="28"/>
        </w:rPr>
      </w:pPr>
      <w:r>
        <w:rPr>
          <w:color w:val="111111"/>
          <w:sz w:val="28"/>
          <w:szCs w:val="28"/>
        </w:rPr>
        <w:t xml:space="preserve">2. </w:t>
      </w:r>
      <w:r>
        <w:rPr>
          <w:sz w:val="28"/>
          <w:szCs w:val="28"/>
        </w:rPr>
        <w:t xml:space="preserve">Федеральный закон от 31 июля 2020 г. № 304-ФЗ «О внесении изменений в Федеральный закон «Об образовании в Российской Федерации» по вопросам воспитания обучающихся» </w:t>
      </w:r>
    </w:p>
    <w:p w:rsidR="00D44AF6" w:rsidRDefault="00EA7A2B">
      <w:pPr>
        <w:pStyle w:val="Default"/>
        <w:spacing w:line="276" w:lineRule="auto"/>
        <w:ind w:firstLine="567"/>
        <w:jc w:val="both"/>
        <w:rPr>
          <w:sz w:val="28"/>
          <w:szCs w:val="28"/>
        </w:rPr>
      </w:pPr>
      <w:r>
        <w:rPr>
          <w:color w:val="111111"/>
          <w:sz w:val="28"/>
          <w:szCs w:val="28"/>
        </w:rPr>
        <w:t xml:space="preserve">3. </w:t>
      </w:r>
      <w:r>
        <w:rPr>
          <w:sz w:val="28"/>
          <w:szCs w:val="28"/>
        </w:rPr>
        <w:t xml:space="preserve">Концепция развития дополнительного образования детей до 2030 года, утвержденная Распоряжением Правительства РФ от 31 марта 2022 г. №678-р </w:t>
      </w:r>
    </w:p>
    <w:p w:rsidR="00D44AF6" w:rsidRDefault="00EA7A2B">
      <w:pPr>
        <w:pStyle w:val="Default"/>
        <w:spacing w:line="276" w:lineRule="auto"/>
        <w:ind w:firstLine="567"/>
        <w:jc w:val="both"/>
        <w:rPr>
          <w:sz w:val="28"/>
          <w:szCs w:val="28"/>
        </w:rPr>
      </w:pPr>
      <w:r>
        <w:rPr>
          <w:color w:val="111111"/>
          <w:sz w:val="28"/>
          <w:szCs w:val="28"/>
        </w:rPr>
        <w:t xml:space="preserve">4. Федеральный проект «Успех каждого ребенка» в рамках Национального проекта «Образование», утвержденного Протоколом заседания президиума Совета при Президенте Российской Федерации по стратегическому развитию и национальным проектам от 3.09.2018 №10 </w:t>
      </w:r>
    </w:p>
    <w:p w:rsidR="00D44AF6" w:rsidRDefault="00EA7A2B">
      <w:pPr>
        <w:pStyle w:val="Default"/>
        <w:spacing w:line="276" w:lineRule="auto"/>
        <w:ind w:firstLine="567"/>
        <w:jc w:val="both"/>
        <w:rPr>
          <w:sz w:val="28"/>
          <w:szCs w:val="28"/>
        </w:rPr>
      </w:pPr>
      <w:r>
        <w:rPr>
          <w:color w:val="111111"/>
          <w:sz w:val="28"/>
          <w:szCs w:val="28"/>
        </w:rPr>
        <w:t xml:space="preserve">5. Приказ Министерства просвещения Российской Федерации от 3.09.2019 №467 «Об утверждении Целевой </w:t>
      </w:r>
      <w:proofErr w:type="gramStart"/>
      <w:r>
        <w:rPr>
          <w:color w:val="111111"/>
          <w:sz w:val="28"/>
          <w:szCs w:val="28"/>
        </w:rPr>
        <w:t>модели развития региональных систем дополнительного  образования  детей</w:t>
      </w:r>
      <w:proofErr w:type="gramEnd"/>
      <w:r>
        <w:rPr>
          <w:color w:val="111111"/>
          <w:sz w:val="28"/>
          <w:szCs w:val="28"/>
        </w:rPr>
        <w:t xml:space="preserve">» </w:t>
      </w:r>
    </w:p>
    <w:p w:rsidR="00D44AF6" w:rsidRDefault="00EA7A2B">
      <w:pPr>
        <w:pStyle w:val="Default"/>
        <w:spacing w:line="276" w:lineRule="auto"/>
        <w:ind w:firstLine="567"/>
        <w:jc w:val="both"/>
        <w:rPr>
          <w:sz w:val="28"/>
          <w:szCs w:val="28"/>
        </w:rPr>
      </w:pPr>
      <w:r>
        <w:rPr>
          <w:color w:val="111111"/>
          <w:sz w:val="28"/>
          <w:szCs w:val="28"/>
        </w:rPr>
        <w:t xml:space="preserve">6. Федеральный закон от 13 июля 2020 г. №189-ФЗ «О государственном (муниципальном) социальном заказе на оказание государственных (муниципальных) услуг в социальной сфере» (с изменениями и дополнениями, вступившими в силу с 28.12.2022 г.) </w:t>
      </w:r>
    </w:p>
    <w:p w:rsidR="00D44AF6" w:rsidRDefault="00EA7A2B">
      <w:pPr>
        <w:pStyle w:val="Default"/>
        <w:spacing w:line="276" w:lineRule="auto"/>
        <w:ind w:firstLine="567"/>
        <w:jc w:val="both"/>
        <w:rPr>
          <w:sz w:val="28"/>
          <w:szCs w:val="28"/>
        </w:rPr>
      </w:pPr>
      <w:r>
        <w:rPr>
          <w:color w:val="111111"/>
          <w:sz w:val="28"/>
          <w:szCs w:val="28"/>
        </w:rPr>
        <w:t xml:space="preserve">7. Приказ Министерства просвещения Российской Федерации от 27 июля 2022 г. №629 «Об утверждении Порядка организации и осуществления </w:t>
      </w:r>
      <w:r>
        <w:rPr>
          <w:color w:val="111111"/>
          <w:sz w:val="28"/>
          <w:szCs w:val="28"/>
        </w:rPr>
        <w:lastRenderedPageBreak/>
        <w:t xml:space="preserve">образовательной деятельности по дополнительным общеобразовательным программам» </w:t>
      </w:r>
    </w:p>
    <w:p w:rsidR="00D44AF6" w:rsidRDefault="00EA7A2B">
      <w:pPr>
        <w:pStyle w:val="Default"/>
        <w:spacing w:line="276" w:lineRule="auto"/>
        <w:ind w:firstLine="567"/>
        <w:jc w:val="both"/>
        <w:rPr>
          <w:sz w:val="28"/>
          <w:szCs w:val="28"/>
        </w:rPr>
      </w:pPr>
      <w:r>
        <w:rPr>
          <w:color w:val="111111"/>
          <w:sz w:val="28"/>
          <w:szCs w:val="28"/>
        </w:rPr>
        <w:t xml:space="preserve">8. СП 2.4. 3648-20 «Санитарно-эпидемиологические требования к организациям воспитания и обучения, отдыха и оздоровления детей и молодежи», утвержденные Постановлением Главного государственного санитарного врача Российской Федерации от 28.09.2020 г. №28; </w:t>
      </w:r>
    </w:p>
    <w:p w:rsidR="00D44AF6" w:rsidRDefault="00EA7A2B">
      <w:pPr>
        <w:pStyle w:val="Default"/>
        <w:spacing w:line="276" w:lineRule="auto"/>
        <w:ind w:firstLine="567"/>
        <w:jc w:val="both"/>
        <w:rPr>
          <w:sz w:val="28"/>
          <w:szCs w:val="28"/>
        </w:rPr>
      </w:pPr>
      <w:r>
        <w:rPr>
          <w:color w:val="111111"/>
          <w:sz w:val="28"/>
          <w:szCs w:val="28"/>
        </w:rPr>
        <w:t xml:space="preserve">9. </w:t>
      </w:r>
      <w:bookmarkStart w:id="0" w:name="_GoBack_Копия_1"/>
      <w:r>
        <w:rPr>
          <w:color w:val="111111"/>
          <w:sz w:val="28"/>
          <w:szCs w:val="28"/>
        </w:rPr>
        <w:t xml:space="preserve">Постановление Правительства РФ от 11 октября 2023 г. №1678 «Об утверждение Правил применения организациями, осуществляющими образовательную деятельность, электронного обучения, дистанционных  образовательных технологий при реализации образовательных программ». </w:t>
      </w:r>
      <w:bookmarkEnd w:id="0"/>
    </w:p>
    <w:p w:rsidR="00D44AF6" w:rsidRDefault="00EA7A2B">
      <w:pPr>
        <w:pStyle w:val="Default"/>
        <w:spacing w:line="276" w:lineRule="auto"/>
        <w:ind w:firstLine="567"/>
        <w:jc w:val="both"/>
        <w:rPr>
          <w:sz w:val="28"/>
          <w:szCs w:val="28"/>
        </w:rPr>
      </w:pPr>
      <w:r>
        <w:rPr>
          <w:color w:val="111111"/>
          <w:sz w:val="28"/>
          <w:szCs w:val="28"/>
        </w:rPr>
        <w:t xml:space="preserve">10. Устав образовательной организации. </w:t>
      </w:r>
    </w:p>
    <w:p w:rsidR="00D44AF6" w:rsidRDefault="00D44AF6">
      <w:pPr>
        <w:jc w:val="both"/>
        <w:rPr>
          <w:sz w:val="28"/>
        </w:rPr>
      </w:pPr>
    </w:p>
    <w:p w:rsidR="00D44AF6" w:rsidRDefault="00EA7A2B">
      <w:pPr>
        <w:jc w:val="both"/>
        <w:rPr>
          <w:b/>
          <w:sz w:val="28"/>
        </w:rPr>
      </w:pPr>
      <w:r>
        <w:rPr>
          <w:b/>
          <w:sz w:val="28"/>
        </w:rPr>
        <w:t xml:space="preserve">        Актуальность  программы.</w:t>
      </w:r>
    </w:p>
    <w:p w:rsidR="00D44AF6" w:rsidRDefault="00EA7A2B">
      <w:pPr>
        <w:jc w:val="both"/>
        <w:rPr>
          <w:spacing w:val="-2"/>
          <w:sz w:val="28"/>
        </w:rPr>
      </w:pPr>
      <w:r>
        <w:rPr>
          <w:b/>
          <w:spacing w:val="-2"/>
          <w:sz w:val="28"/>
        </w:rPr>
        <w:t xml:space="preserve"> Ритмика </w:t>
      </w:r>
      <w:r>
        <w:rPr>
          <w:spacing w:val="-2"/>
          <w:sz w:val="28"/>
        </w:rPr>
        <w:t xml:space="preserve">способствует общему физическому развитию ребенка, обеспечивает </w:t>
      </w:r>
      <w:r>
        <w:rPr>
          <w:spacing w:val="-3"/>
          <w:sz w:val="28"/>
        </w:rPr>
        <w:t xml:space="preserve">силу, координацию движений и другие качества необходимые для формирования </w:t>
      </w:r>
      <w:r>
        <w:rPr>
          <w:spacing w:val="-2"/>
          <w:sz w:val="28"/>
        </w:rPr>
        <w:t>умений и специфических навыков, уверенность в себе.</w:t>
      </w:r>
    </w:p>
    <w:p w:rsidR="00D44AF6" w:rsidRDefault="00EA7A2B">
      <w:pPr>
        <w:ind w:firstLine="360"/>
        <w:jc w:val="both"/>
        <w:rPr>
          <w:sz w:val="28"/>
        </w:rPr>
      </w:pPr>
      <w:r>
        <w:rPr>
          <w:sz w:val="28"/>
        </w:rPr>
        <w:t xml:space="preserve">        Приобщение к миру танца, прослушивание ритмичной танцевальной музыки развивают и внутренне обогащают детей, прививают умение через танец выражать различные состояния, мысли, чувства человека, его взаимоотношения с окружающим миром.</w:t>
      </w:r>
    </w:p>
    <w:p w:rsidR="00D44AF6" w:rsidRDefault="00EA7A2B">
      <w:pPr>
        <w:ind w:firstLine="360"/>
        <w:jc w:val="both"/>
        <w:rPr>
          <w:sz w:val="28"/>
        </w:rPr>
      </w:pPr>
      <w:r>
        <w:rPr>
          <w:sz w:val="28"/>
        </w:rPr>
        <w:t xml:space="preserve">         На занятиях ритмикой ребенок учится сознательно распоряжаться своим телом, различать ритмы музыки и согласовывать свои движения с музыкой. Танцуя в паре, ребенок многому </w:t>
      </w:r>
      <w:proofErr w:type="gramStart"/>
      <w:r>
        <w:rPr>
          <w:sz w:val="28"/>
        </w:rPr>
        <w:t>учится</w:t>
      </w:r>
      <w:proofErr w:type="gramEnd"/>
      <w:r>
        <w:rPr>
          <w:sz w:val="28"/>
        </w:rPr>
        <w:t xml:space="preserve"> и многое приобретает: вырабатывается и развивается не только коммуникабельность, взаимовыручка, умение настроиться на партнера, контроль над собой, но и культура общения в танце с преподавателем, со зрителем. </w:t>
      </w:r>
    </w:p>
    <w:p w:rsidR="00D44AF6" w:rsidRDefault="00EA7A2B">
      <w:pPr>
        <w:jc w:val="both"/>
        <w:rPr>
          <w:sz w:val="28"/>
        </w:rPr>
      </w:pPr>
      <w:r>
        <w:rPr>
          <w:sz w:val="28"/>
        </w:rPr>
        <w:t xml:space="preserve">          Немаловажным является и так называемый лечебный эффект. В результате регулярных занятий создается мышечный </w:t>
      </w:r>
      <w:proofErr w:type="gramStart"/>
      <w:r>
        <w:rPr>
          <w:sz w:val="28"/>
        </w:rPr>
        <w:t>корсет</w:t>
      </w:r>
      <w:proofErr w:type="gramEnd"/>
      <w:r>
        <w:rPr>
          <w:sz w:val="28"/>
        </w:rPr>
        <w:t xml:space="preserve"> и исправляются недостатки осанки, уменьшается плоскостопие. Таким образом, решается задача общего укрепления и физического развития ребенка.</w:t>
      </w:r>
    </w:p>
    <w:p w:rsidR="00D44AF6" w:rsidRDefault="00D44AF6">
      <w:pPr>
        <w:jc w:val="both"/>
        <w:rPr>
          <w:sz w:val="28"/>
        </w:rPr>
      </w:pPr>
    </w:p>
    <w:p w:rsidR="00D44AF6" w:rsidRDefault="00D44AF6">
      <w:pPr>
        <w:jc w:val="both"/>
        <w:rPr>
          <w:sz w:val="28"/>
        </w:rPr>
      </w:pPr>
    </w:p>
    <w:p w:rsidR="00D44AF6" w:rsidRDefault="00D44AF6">
      <w:pPr>
        <w:jc w:val="both"/>
        <w:rPr>
          <w:sz w:val="28"/>
        </w:rPr>
      </w:pPr>
    </w:p>
    <w:p w:rsidR="00D44AF6" w:rsidRDefault="00EA7A2B">
      <w:pPr>
        <w:jc w:val="both"/>
        <w:rPr>
          <w:b/>
          <w:sz w:val="28"/>
        </w:rPr>
      </w:pPr>
      <w:r>
        <w:rPr>
          <w:b/>
          <w:sz w:val="28"/>
        </w:rPr>
        <w:t>Отличительная особенность  программы.</w:t>
      </w:r>
    </w:p>
    <w:p w:rsidR="00D44AF6" w:rsidRDefault="00EA7A2B">
      <w:pPr>
        <w:jc w:val="both"/>
        <w:rPr>
          <w:b/>
          <w:sz w:val="28"/>
          <w:u w:val="single"/>
        </w:rPr>
      </w:pPr>
      <w:r>
        <w:rPr>
          <w:sz w:val="28"/>
        </w:rPr>
        <w:t>Большое внимание уделяется</w:t>
      </w:r>
      <w:r w:rsidR="000C6593">
        <w:rPr>
          <w:sz w:val="28"/>
        </w:rPr>
        <w:t xml:space="preserve"> не только</w:t>
      </w:r>
      <w:r>
        <w:rPr>
          <w:sz w:val="28"/>
        </w:rPr>
        <w:t xml:space="preserve"> </w:t>
      </w:r>
      <w:proofErr w:type="gramStart"/>
      <w:r>
        <w:rPr>
          <w:sz w:val="28"/>
        </w:rPr>
        <w:t>ритмическим  упражнениям</w:t>
      </w:r>
      <w:proofErr w:type="gramEnd"/>
      <w:r>
        <w:rPr>
          <w:sz w:val="28"/>
        </w:rPr>
        <w:t xml:space="preserve">, построенным на простых движениях, </w:t>
      </w:r>
      <w:r w:rsidRPr="002F1B6A">
        <w:rPr>
          <w:sz w:val="28"/>
        </w:rPr>
        <w:t>которые принимают игровую форму и развивают у детей навык согласовывать свои движения с музыкой, помогают им освоиться в новой для них обстановке, научиться правильно вести себя в коллективе. Так же в программе предусмотрено знакомство с народными танцами, что способствует выявлению интереса к народной культуре у детей</w:t>
      </w:r>
      <w:bookmarkStart w:id="1" w:name="_GoBack"/>
      <w:bookmarkEnd w:id="1"/>
      <w:r>
        <w:rPr>
          <w:sz w:val="28"/>
        </w:rPr>
        <w:t xml:space="preserve"> дошкольного возраста.</w:t>
      </w:r>
    </w:p>
    <w:p w:rsidR="00D44AF6" w:rsidRDefault="00EA7A2B">
      <w:pPr>
        <w:pStyle w:val="ab"/>
        <w:jc w:val="both"/>
        <w:rPr>
          <w:sz w:val="28"/>
        </w:rPr>
      </w:pPr>
      <w:r>
        <w:rPr>
          <w:sz w:val="28"/>
        </w:rPr>
        <w:t xml:space="preserve">Уже на раннем этапе развития, воспитанники, освоив минимум танцевальных </w:t>
      </w:r>
      <w:r w:rsidRPr="000C6593">
        <w:rPr>
          <w:sz w:val="28"/>
        </w:rPr>
        <w:t>движений, могут участвовать в простых этюдных постановках. В основу</w:t>
      </w:r>
      <w:r>
        <w:rPr>
          <w:sz w:val="28"/>
        </w:rPr>
        <w:t xml:space="preserve"> </w:t>
      </w:r>
      <w:r>
        <w:rPr>
          <w:sz w:val="28"/>
        </w:rPr>
        <w:lastRenderedPageBreak/>
        <w:t xml:space="preserve">обучения детей младшего возраста положено игровое начало, которое помогает детям осваивать трудные элементы, а также позволяет детям расслабиться и переключить внимание. </w:t>
      </w:r>
    </w:p>
    <w:p w:rsidR="00D44AF6" w:rsidRDefault="00EA7A2B">
      <w:pPr>
        <w:jc w:val="both"/>
        <w:rPr>
          <w:sz w:val="28"/>
        </w:rPr>
      </w:pPr>
      <w:r>
        <w:rPr>
          <w:b/>
          <w:spacing w:val="-4"/>
          <w:sz w:val="28"/>
        </w:rPr>
        <w:t xml:space="preserve">Систематические занятия </w:t>
      </w:r>
      <w:r>
        <w:rPr>
          <w:spacing w:val="-4"/>
          <w:sz w:val="28"/>
        </w:rPr>
        <w:t xml:space="preserve">детей дошкольного возраста </w:t>
      </w:r>
      <w:r>
        <w:rPr>
          <w:b/>
          <w:spacing w:val="-4"/>
          <w:sz w:val="28"/>
        </w:rPr>
        <w:t>в объединении «Ритмика»</w:t>
      </w:r>
      <w:r>
        <w:rPr>
          <w:spacing w:val="-4"/>
          <w:sz w:val="28"/>
        </w:rPr>
        <w:t xml:space="preserve"> очень полезны для физического разви</w:t>
      </w:r>
      <w:r>
        <w:rPr>
          <w:spacing w:val="-3"/>
          <w:sz w:val="28"/>
        </w:rPr>
        <w:t>тия, улучшается осанка, укрепляются мышцы и связки, совершенствуются дви</w:t>
      </w:r>
      <w:r>
        <w:rPr>
          <w:spacing w:val="-4"/>
          <w:sz w:val="28"/>
        </w:rPr>
        <w:t>жения. Постепенно все начинают легче и грациознее двигаться, становятся рас</w:t>
      </w:r>
      <w:r>
        <w:rPr>
          <w:spacing w:val="-2"/>
          <w:sz w:val="28"/>
        </w:rPr>
        <w:t xml:space="preserve">кованными, приобретают свободу, координацию, выразительность движений. </w:t>
      </w:r>
    </w:p>
    <w:p w:rsidR="00D44AF6" w:rsidRDefault="00D44AF6">
      <w:pPr>
        <w:jc w:val="both"/>
        <w:rPr>
          <w:b/>
          <w:sz w:val="28"/>
        </w:rPr>
      </w:pPr>
    </w:p>
    <w:p w:rsidR="00D44AF6" w:rsidRDefault="00EA7A2B">
      <w:pPr>
        <w:jc w:val="both"/>
        <w:rPr>
          <w:b/>
          <w:sz w:val="28"/>
        </w:rPr>
      </w:pPr>
      <w:r>
        <w:rPr>
          <w:b/>
          <w:sz w:val="28"/>
        </w:rPr>
        <w:t xml:space="preserve">      Цель программы</w:t>
      </w:r>
    </w:p>
    <w:p w:rsidR="00D44AF6" w:rsidRDefault="00EA7A2B">
      <w:pPr>
        <w:jc w:val="both"/>
        <w:rPr>
          <w:sz w:val="28"/>
        </w:rPr>
      </w:pPr>
      <w:r>
        <w:rPr>
          <w:sz w:val="28"/>
        </w:rPr>
        <w:t>Формирование музыкально-ритмических способностей обучающихся через объединение «Ритмика»</w:t>
      </w:r>
    </w:p>
    <w:p w:rsidR="00D44AF6" w:rsidRDefault="00D44AF6">
      <w:pPr>
        <w:jc w:val="both"/>
        <w:rPr>
          <w:i/>
          <w:sz w:val="28"/>
        </w:rPr>
      </w:pPr>
    </w:p>
    <w:p w:rsidR="00D44AF6" w:rsidRDefault="00EA7A2B">
      <w:pPr>
        <w:tabs>
          <w:tab w:val="left" w:pos="540"/>
        </w:tabs>
        <w:jc w:val="both"/>
        <w:rPr>
          <w:b/>
          <w:sz w:val="28"/>
        </w:rPr>
      </w:pPr>
      <w:r>
        <w:rPr>
          <w:b/>
          <w:sz w:val="28"/>
        </w:rPr>
        <w:t xml:space="preserve">      Задачи программы</w:t>
      </w:r>
    </w:p>
    <w:p w:rsidR="00D44AF6" w:rsidRDefault="00EA7A2B">
      <w:pPr>
        <w:ind w:right="-295" w:firstLine="708"/>
        <w:jc w:val="both"/>
        <w:rPr>
          <w:b/>
          <w:i/>
          <w:sz w:val="28"/>
        </w:rPr>
      </w:pPr>
      <w:r>
        <w:rPr>
          <w:b/>
          <w:i/>
          <w:sz w:val="28"/>
        </w:rPr>
        <w:t>Образовательные:</w:t>
      </w:r>
    </w:p>
    <w:p w:rsidR="00D44AF6" w:rsidRDefault="00EA7A2B">
      <w:pPr>
        <w:numPr>
          <w:ilvl w:val="0"/>
          <w:numId w:val="1"/>
        </w:numPr>
        <w:tabs>
          <w:tab w:val="left" w:pos="540"/>
        </w:tabs>
        <w:jc w:val="both"/>
        <w:rPr>
          <w:b/>
          <w:sz w:val="28"/>
        </w:rPr>
      </w:pPr>
      <w:r>
        <w:rPr>
          <w:sz w:val="28"/>
        </w:rPr>
        <w:t xml:space="preserve">  ознакомить детей с разновидностями танцев; </w:t>
      </w:r>
    </w:p>
    <w:p w:rsidR="00D44AF6" w:rsidRDefault="00EA7A2B">
      <w:pPr>
        <w:numPr>
          <w:ilvl w:val="0"/>
          <w:numId w:val="1"/>
        </w:numPr>
        <w:jc w:val="both"/>
        <w:rPr>
          <w:sz w:val="28"/>
        </w:rPr>
      </w:pPr>
      <w:r>
        <w:rPr>
          <w:sz w:val="28"/>
        </w:rPr>
        <w:t>формировать правильную осанку, красивую походку;</w:t>
      </w:r>
    </w:p>
    <w:p w:rsidR="00D44AF6" w:rsidRDefault="00EA7A2B">
      <w:pPr>
        <w:numPr>
          <w:ilvl w:val="0"/>
          <w:numId w:val="1"/>
        </w:numPr>
        <w:jc w:val="both"/>
        <w:rPr>
          <w:sz w:val="28"/>
        </w:rPr>
      </w:pPr>
      <w:r>
        <w:rPr>
          <w:sz w:val="28"/>
        </w:rPr>
        <w:t>научить детей воспринимать музыкальные образы и выражать их в движениях.</w:t>
      </w:r>
    </w:p>
    <w:p w:rsidR="00D44AF6" w:rsidRDefault="00EA7A2B">
      <w:pPr>
        <w:pStyle w:val="af3"/>
        <w:spacing w:after="0"/>
        <w:ind w:left="720" w:right="-1"/>
        <w:jc w:val="both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b/>
          <w:i/>
          <w:sz w:val="28"/>
        </w:rPr>
        <w:t>Развивающие:</w:t>
      </w:r>
    </w:p>
    <w:p w:rsidR="00D44AF6" w:rsidRDefault="00EA7A2B">
      <w:pPr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развивать музыкальный слух, чувства ритма, музыкальную память;</w:t>
      </w:r>
    </w:p>
    <w:p w:rsidR="00D44AF6" w:rsidRDefault="00EA7A2B">
      <w:pPr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развивать творческие способности, воображения и фантазии; способности к импровизации в движениях;</w:t>
      </w:r>
    </w:p>
    <w:p w:rsidR="00D44AF6" w:rsidRDefault="00EA7A2B">
      <w:pPr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развивать природные особенности ребенк</w:t>
      </w:r>
      <w:proofErr w:type="gramStart"/>
      <w:r>
        <w:rPr>
          <w:sz w:val="28"/>
        </w:rPr>
        <w:t>а(</w:t>
      </w:r>
      <w:proofErr w:type="gramEnd"/>
      <w:r>
        <w:rPr>
          <w:sz w:val="28"/>
        </w:rPr>
        <w:t>координацию, ритмичность, подвижность двигательного аппарата, пластику движений);</w:t>
      </w:r>
    </w:p>
    <w:p w:rsidR="00D44AF6" w:rsidRDefault="00EA7A2B">
      <w:pPr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способствовать укреплению здоровья детей.</w:t>
      </w:r>
    </w:p>
    <w:p w:rsidR="00D44AF6" w:rsidRDefault="00EA7A2B">
      <w:pPr>
        <w:ind w:left="720" w:right="-295"/>
        <w:jc w:val="both"/>
        <w:rPr>
          <w:b/>
          <w:i/>
          <w:sz w:val="28"/>
        </w:rPr>
      </w:pPr>
      <w:r>
        <w:rPr>
          <w:b/>
          <w:i/>
          <w:sz w:val="28"/>
        </w:rPr>
        <w:t>Воспитательные:</w:t>
      </w:r>
    </w:p>
    <w:p w:rsidR="00D44AF6" w:rsidRDefault="00EA7A2B">
      <w:pPr>
        <w:numPr>
          <w:ilvl w:val="0"/>
          <w:numId w:val="2"/>
        </w:numPr>
        <w:jc w:val="both"/>
        <w:rPr>
          <w:shd w:val="clear" w:color="auto" w:fill="FFFFFF"/>
        </w:rPr>
      </w:pPr>
      <w:r>
        <w:rPr>
          <w:sz w:val="28"/>
          <w:shd w:val="clear" w:color="auto" w:fill="FFFFFF"/>
        </w:rPr>
        <w:t>прививать детям любовь к танцу;</w:t>
      </w:r>
    </w:p>
    <w:p w:rsidR="00D44AF6" w:rsidRDefault="00EA7A2B">
      <w:pPr>
        <w:numPr>
          <w:ilvl w:val="0"/>
          <w:numId w:val="2"/>
        </w:numPr>
        <w:jc w:val="both"/>
        <w:rPr>
          <w:shd w:val="clear" w:color="auto" w:fill="FFFFFF"/>
        </w:rPr>
      </w:pPr>
      <w:r>
        <w:rPr>
          <w:sz w:val="28"/>
          <w:shd w:val="clear" w:color="auto" w:fill="FFFFFF"/>
        </w:rPr>
        <w:t>воспитывать в детях художественный и эстетический вкус;</w:t>
      </w:r>
    </w:p>
    <w:p w:rsidR="00D44AF6" w:rsidRDefault="00EA7A2B">
      <w:pPr>
        <w:numPr>
          <w:ilvl w:val="0"/>
          <w:numId w:val="2"/>
        </w:numPr>
        <w:jc w:val="both"/>
        <w:rPr>
          <w:shd w:val="clear" w:color="auto" w:fill="FFFFFF"/>
        </w:rPr>
      </w:pPr>
      <w:r>
        <w:rPr>
          <w:sz w:val="28"/>
          <w:shd w:val="clear" w:color="auto" w:fill="FFFFFF"/>
        </w:rPr>
        <w:t xml:space="preserve">прививать стремление к здоровому образу жизни. </w:t>
      </w:r>
    </w:p>
    <w:p w:rsidR="00D44AF6" w:rsidRDefault="00EA7A2B">
      <w:pPr>
        <w:ind w:right="567"/>
        <w:jc w:val="both"/>
        <w:rPr>
          <w:b/>
          <w:sz w:val="28"/>
        </w:rPr>
      </w:pPr>
      <w:r>
        <w:rPr>
          <w:b/>
          <w:sz w:val="28"/>
          <w:shd w:val="clear" w:color="auto" w:fill="FFFFFF"/>
        </w:rPr>
        <w:t xml:space="preserve">Адресат программы. </w:t>
      </w:r>
      <w:r>
        <w:rPr>
          <w:sz w:val="28"/>
          <w:shd w:val="clear" w:color="auto" w:fill="FFFFFF"/>
        </w:rPr>
        <w:t>Программа рассчитана на учащихся 5-6  лет.</w:t>
      </w:r>
      <w:r>
        <w:rPr>
          <w:sz w:val="28"/>
        </w:rPr>
        <w:t xml:space="preserve"> Наполняемость групп 15 человек. При записи в группу специальной подготовки не требуется, пол значения не имеет. Обязательна справка о состояние здоровья</w:t>
      </w:r>
    </w:p>
    <w:p w:rsidR="00D44AF6" w:rsidRDefault="00EA7A2B">
      <w:pPr>
        <w:ind w:firstLine="708"/>
        <w:jc w:val="both"/>
        <w:rPr>
          <w:sz w:val="28"/>
        </w:rPr>
      </w:pPr>
      <w:r>
        <w:rPr>
          <w:b/>
          <w:sz w:val="28"/>
        </w:rPr>
        <w:t>Объем программы:</w:t>
      </w:r>
      <w:r>
        <w:rPr>
          <w:sz w:val="28"/>
        </w:rPr>
        <w:t xml:space="preserve">144 часа всего </w:t>
      </w:r>
      <w:proofErr w:type="gramStart"/>
      <w:r>
        <w:rPr>
          <w:sz w:val="28"/>
        </w:rPr>
        <w:t xml:space="preserve">( </w:t>
      </w:r>
      <w:proofErr w:type="gramEnd"/>
      <w:r>
        <w:rPr>
          <w:sz w:val="28"/>
        </w:rPr>
        <w:t>72 часа в год).</w:t>
      </w:r>
    </w:p>
    <w:p w:rsidR="00D44AF6" w:rsidRDefault="00EA7A2B">
      <w:pPr>
        <w:ind w:firstLine="709"/>
        <w:jc w:val="both"/>
        <w:rPr>
          <w:sz w:val="28"/>
        </w:rPr>
      </w:pPr>
      <w:r>
        <w:rPr>
          <w:b/>
          <w:sz w:val="28"/>
        </w:rPr>
        <w:t xml:space="preserve">Формы организации образовательного процесса: </w:t>
      </w:r>
      <w:r>
        <w:rPr>
          <w:sz w:val="28"/>
        </w:rPr>
        <w:t xml:space="preserve">фронтальная работа педагога с </w:t>
      </w:r>
      <w:proofErr w:type="gramStart"/>
      <w:r>
        <w:rPr>
          <w:sz w:val="28"/>
        </w:rPr>
        <w:t>обучающимися</w:t>
      </w:r>
      <w:proofErr w:type="gramEnd"/>
      <w:r>
        <w:rPr>
          <w:sz w:val="28"/>
        </w:rPr>
        <w:t xml:space="preserve">, коллективная, индивидуальная, групповая, дифференцированная работа, </w:t>
      </w:r>
      <w:r>
        <w:rPr>
          <w:b/>
          <w:sz w:val="28"/>
        </w:rPr>
        <w:t>дистанционное обучение</w:t>
      </w:r>
      <w:r>
        <w:rPr>
          <w:sz w:val="28"/>
        </w:rPr>
        <w:t>.</w:t>
      </w:r>
    </w:p>
    <w:p w:rsidR="00D44AF6" w:rsidRDefault="00EA7A2B">
      <w:pPr>
        <w:jc w:val="both"/>
        <w:rPr>
          <w:b/>
          <w:sz w:val="28"/>
        </w:rPr>
      </w:pPr>
      <w:r>
        <w:rPr>
          <w:b/>
          <w:sz w:val="28"/>
        </w:rPr>
        <w:t xml:space="preserve">Основные виды занятий: </w:t>
      </w:r>
    </w:p>
    <w:p w:rsidR="00D44AF6" w:rsidRDefault="00EA7A2B">
      <w:pPr>
        <w:pStyle w:val="a8"/>
        <w:numPr>
          <w:ilvl w:val="0"/>
          <w:numId w:val="3"/>
        </w:numPr>
        <w:spacing w:line="276" w:lineRule="auto"/>
        <w:contextualSpacing/>
        <w:jc w:val="both"/>
        <w:rPr>
          <w:b/>
          <w:sz w:val="28"/>
        </w:rPr>
      </w:pPr>
      <w:r>
        <w:rPr>
          <w:sz w:val="28"/>
        </w:rPr>
        <w:t>беседа, рассказ;</w:t>
      </w:r>
    </w:p>
    <w:p w:rsidR="00D44AF6" w:rsidRDefault="00EA7A2B">
      <w:pPr>
        <w:pStyle w:val="a8"/>
        <w:numPr>
          <w:ilvl w:val="0"/>
          <w:numId w:val="3"/>
        </w:numPr>
        <w:spacing w:before="240" w:line="276" w:lineRule="auto"/>
        <w:contextualSpacing/>
        <w:jc w:val="both"/>
        <w:rPr>
          <w:sz w:val="28"/>
        </w:rPr>
      </w:pPr>
      <w:r>
        <w:rPr>
          <w:sz w:val="28"/>
        </w:rPr>
        <w:t>практикум;</w:t>
      </w:r>
    </w:p>
    <w:p w:rsidR="00D44AF6" w:rsidRDefault="00EA7A2B">
      <w:pPr>
        <w:pStyle w:val="a8"/>
        <w:numPr>
          <w:ilvl w:val="0"/>
          <w:numId w:val="3"/>
        </w:numPr>
        <w:spacing w:before="240" w:line="276" w:lineRule="auto"/>
        <w:contextualSpacing/>
        <w:jc w:val="both"/>
        <w:rPr>
          <w:sz w:val="28"/>
        </w:rPr>
      </w:pPr>
      <w:r>
        <w:rPr>
          <w:sz w:val="28"/>
        </w:rPr>
        <w:t>индивидуальная работа;</w:t>
      </w:r>
    </w:p>
    <w:p w:rsidR="00D44AF6" w:rsidRDefault="00EA7A2B">
      <w:pPr>
        <w:pStyle w:val="a8"/>
        <w:numPr>
          <w:ilvl w:val="0"/>
          <w:numId w:val="3"/>
        </w:numPr>
        <w:spacing w:before="240" w:line="276" w:lineRule="auto"/>
        <w:contextualSpacing/>
        <w:jc w:val="both"/>
        <w:rPr>
          <w:sz w:val="28"/>
        </w:rPr>
      </w:pPr>
      <w:r>
        <w:rPr>
          <w:sz w:val="28"/>
        </w:rPr>
        <w:t>групповая работа;</w:t>
      </w:r>
    </w:p>
    <w:p w:rsidR="00D44AF6" w:rsidRDefault="00EA7A2B">
      <w:pPr>
        <w:pStyle w:val="a8"/>
        <w:rPr>
          <w:sz w:val="28"/>
        </w:rPr>
      </w:pPr>
      <w:r>
        <w:rPr>
          <w:b/>
          <w:sz w:val="28"/>
        </w:rPr>
        <w:lastRenderedPageBreak/>
        <w:t>Срок освоения программы: с 1 сентября по 31 мая (</w:t>
      </w:r>
      <w:r>
        <w:rPr>
          <w:sz w:val="28"/>
        </w:rPr>
        <w:t>2 года).</w:t>
      </w:r>
    </w:p>
    <w:p w:rsidR="00D44AF6" w:rsidRDefault="00EA7A2B">
      <w:pPr>
        <w:ind w:firstLine="708"/>
        <w:jc w:val="both"/>
        <w:rPr>
          <w:sz w:val="28"/>
        </w:rPr>
      </w:pPr>
      <w:r>
        <w:rPr>
          <w:b/>
          <w:sz w:val="28"/>
        </w:rPr>
        <w:t>Режим занятий:</w:t>
      </w:r>
      <w:r>
        <w:rPr>
          <w:sz w:val="28"/>
        </w:rPr>
        <w:t xml:space="preserve"> 2 раза в неделю по 25 минут.</w:t>
      </w:r>
    </w:p>
    <w:p w:rsidR="00D44AF6" w:rsidRDefault="00EA7A2B">
      <w:pPr>
        <w:ind w:firstLine="708"/>
        <w:jc w:val="both"/>
        <w:rPr>
          <w:sz w:val="28"/>
        </w:rPr>
      </w:pPr>
      <w:r>
        <w:rPr>
          <w:sz w:val="28"/>
        </w:rPr>
        <w:t xml:space="preserve">Программа составлена с учетом </w:t>
      </w:r>
      <w:proofErr w:type="spellStart"/>
      <w:r>
        <w:rPr>
          <w:sz w:val="28"/>
        </w:rPr>
        <w:t>санитарно</w:t>
      </w:r>
      <w:proofErr w:type="spellEnd"/>
      <w:r>
        <w:rPr>
          <w:sz w:val="28"/>
        </w:rPr>
        <w:t xml:space="preserve"> – гигиенических требований, возрастных особенностей учащихся. Занятия проводятся в соответствии с утвержденным расписанием. </w:t>
      </w:r>
    </w:p>
    <w:p w:rsidR="00D44AF6" w:rsidRDefault="00EA7A2B">
      <w:pPr>
        <w:ind w:firstLine="708"/>
        <w:jc w:val="center"/>
        <w:rPr>
          <w:sz w:val="28"/>
          <w:szCs w:val="28"/>
        </w:rPr>
      </w:pPr>
      <w:r>
        <w:rPr>
          <w:b/>
          <w:sz w:val="28"/>
          <w:szCs w:val="28"/>
        </w:rPr>
        <w:t>Воспитательная работа.</w:t>
      </w:r>
    </w:p>
    <w:p w:rsidR="00D44AF6" w:rsidRDefault="00EA7A2B">
      <w:pPr>
        <w:ind w:firstLine="708"/>
        <w:jc w:val="both"/>
      </w:pPr>
      <w:r>
        <w:rPr>
          <w:sz w:val="28"/>
        </w:rPr>
        <w:t xml:space="preserve">Воспитательная работа является частью занятий и направлена на создание благоприятных условий для развития личности ребенка и раскрытия художественных способностей. </w:t>
      </w:r>
    </w:p>
    <w:p w:rsidR="00D44AF6" w:rsidRDefault="00EA7A2B">
      <w:pPr>
        <w:ind w:firstLine="708"/>
        <w:jc w:val="both"/>
      </w:pPr>
      <w:r>
        <w:rPr>
          <w:sz w:val="28"/>
        </w:rPr>
        <w:t xml:space="preserve">В процессе воспитания используются разнообразные формы воспитательной работы: </w:t>
      </w:r>
    </w:p>
    <w:p w:rsidR="00D44AF6" w:rsidRDefault="00EA7A2B">
      <w:pPr>
        <w:ind w:firstLine="708"/>
        <w:jc w:val="both"/>
      </w:pPr>
      <w:r>
        <w:rPr>
          <w:sz w:val="28"/>
        </w:rPr>
        <w:t>- участие в традиционных мероприятиях, конкурсах, согласно плану воспитательной работы ЦВР;</w:t>
      </w:r>
    </w:p>
    <w:p w:rsidR="00D44AF6" w:rsidRDefault="00EA7A2B">
      <w:pPr>
        <w:ind w:firstLine="708"/>
        <w:jc w:val="both"/>
      </w:pPr>
      <w:r>
        <w:rPr>
          <w:sz w:val="28"/>
        </w:rPr>
        <w:t>- праздничные мероприятия, игровые программы, приуроченные к календарным праздникам: День матери, Новый год, Масленица,  День Победы и т.д.;</w:t>
      </w:r>
    </w:p>
    <w:p w:rsidR="00D44AF6" w:rsidRDefault="00EA7A2B">
      <w:pPr>
        <w:ind w:firstLine="708"/>
        <w:jc w:val="both"/>
      </w:pPr>
      <w:r>
        <w:rPr>
          <w:sz w:val="28"/>
        </w:rPr>
        <w:t>- мероприятия на уровне объединения: День мужества, Мамин праздник, День космонавтики.</w:t>
      </w:r>
    </w:p>
    <w:p w:rsidR="00D44AF6" w:rsidRDefault="00EA7A2B">
      <w:pPr>
        <w:ind w:firstLine="708"/>
        <w:jc w:val="both"/>
      </w:pPr>
      <w:r>
        <w:rPr>
          <w:sz w:val="28"/>
          <w:szCs w:val="28"/>
        </w:rPr>
        <w:t>Мероприятия воспитательного характера позволяют включить каждого ребенка в практическую творческую деятельность, соответствующую его склонностям.</w:t>
      </w:r>
    </w:p>
    <w:p w:rsidR="00D44AF6" w:rsidRDefault="00EA7A2B">
      <w:pPr>
        <w:jc w:val="both"/>
      </w:pPr>
      <w:r>
        <w:rPr>
          <w:sz w:val="28"/>
        </w:rPr>
        <w:t xml:space="preserve">           Воспитательный процесс - это не только взаимодействие педагога и обучающихся, но и тесная взаимосвязь с родителям</w:t>
      </w:r>
      <w:proofErr w:type="gramStart"/>
      <w:r>
        <w:rPr>
          <w:sz w:val="28"/>
        </w:rPr>
        <w:t>и(</w:t>
      </w:r>
      <w:proofErr w:type="gramEnd"/>
      <w:r>
        <w:rPr>
          <w:sz w:val="28"/>
        </w:rPr>
        <w:t xml:space="preserve"> законными представителями): информирование об успехах и проблемах их детей, о жизни объединения в целом; привлечение к совместному участию на мероприятиях; индивидуальные консультации.</w:t>
      </w:r>
      <w:r>
        <w:rPr>
          <w:rFonts w:ascii="YS Text" w:hAnsi="YS Text"/>
          <w:color w:val="34343C"/>
          <w:sz w:val="23"/>
        </w:rPr>
        <w:t xml:space="preserve"> </w:t>
      </w:r>
      <w:r>
        <w:rPr>
          <w:rFonts w:ascii="YS Text" w:hAnsi="YS Text"/>
          <w:color w:val="34343C"/>
          <w:sz w:val="28"/>
          <w:szCs w:val="28"/>
        </w:rPr>
        <w:t>Проведение итогового открытого занятия с родителями.</w:t>
      </w:r>
    </w:p>
    <w:p w:rsidR="00D44AF6" w:rsidRDefault="00D44AF6">
      <w:pPr>
        <w:ind w:firstLine="708"/>
        <w:jc w:val="both"/>
        <w:rPr>
          <w:sz w:val="28"/>
          <w:szCs w:val="28"/>
        </w:rPr>
      </w:pPr>
    </w:p>
    <w:p w:rsidR="00D44AF6" w:rsidRDefault="00EA7A2B">
      <w:pPr>
        <w:pStyle w:val="a8"/>
        <w:ind w:left="720" w:hanging="720"/>
        <w:jc w:val="center"/>
        <w:rPr>
          <w:b/>
          <w:sz w:val="28"/>
        </w:rPr>
      </w:pPr>
      <w:r>
        <w:rPr>
          <w:b/>
          <w:sz w:val="28"/>
        </w:rPr>
        <w:t>Планируемые результаты и способы определения результативности</w:t>
      </w:r>
    </w:p>
    <w:p w:rsidR="00D44AF6" w:rsidRDefault="00EA7A2B">
      <w:pPr>
        <w:pStyle w:val="a8"/>
        <w:ind w:left="720" w:hanging="720"/>
        <w:jc w:val="center"/>
        <w:rPr>
          <w:b/>
          <w:sz w:val="28"/>
        </w:rPr>
      </w:pPr>
      <w:r>
        <w:rPr>
          <w:b/>
          <w:sz w:val="28"/>
        </w:rPr>
        <w:t xml:space="preserve"> 1 года обучения</w:t>
      </w:r>
    </w:p>
    <w:p w:rsidR="00D44AF6" w:rsidRDefault="00EA7A2B">
      <w:pPr>
        <w:jc w:val="both"/>
        <w:rPr>
          <w:b/>
          <w:sz w:val="28"/>
        </w:rPr>
      </w:pPr>
      <w:r>
        <w:rPr>
          <w:b/>
          <w:sz w:val="28"/>
        </w:rPr>
        <w:t>Дети будут знать:</w:t>
      </w:r>
    </w:p>
    <w:p w:rsidR="00D44AF6" w:rsidRDefault="00EA7A2B">
      <w:pPr>
        <w:ind w:left="426"/>
        <w:jc w:val="both"/>
        <w:rPr>
          <w:sz w:val="28"/>
        </w:rPr>
      </w:pPr>
      <w:r>
        <w:rPr>
          <w:b/>
          <w:sz w:val="28"/>
        </w:rPr>
        <w:t xml:space="preserve">- </w:t>
      </w:r>
      <w:r>
        <w:rPr>
          <w:sz w:val="28"/>
        </w:rPr>
        <w:t>музыкальные жанр</w:t>
      </w:r>
      <w:proofErr w:type="gramStart"/>
      <w:r>
        <w:rPr>
          <w:sz w:val="28"/>
        </w:rPr>
        <w:t>ы(</w:t>
      </w:r>
      <w:proofErr w:type="gramEnd"/>
      <w:r>
        <w:rPr>
          <w:sz w:val="28"/>
        </w:rPr>
        <w:t>песня, танец, марш );</w:t>
      </w:r>
    </w:p>
    <w:p w:rsidR="00D44AF6" w:rsidRDefault="00EA7A2B">
      <w:pPr>
        <w:ind w:left="426"/>
        <w:jc w:val="both"/>
        <w:rPr>
          <w:sz w:val="28"/>
        </w:rPr>
      </w:pPr>
      <w:r>
        <w:rPr>
          <w:b/>
          <w:sz w:val="28"/>
        </w:rPr>
        <w:t>-</w:t>
      </w:r>
      <w:r>
        <w:rPr>
          <w:sz w:val="28"/>
        </w:rPr>
        <w:t xml:space="preserve"> начало и конец вступления;</w:t>
      </w:r>
    </w:p>
    <w:p w:rsidR="00D44AF6" w:rsidRDefault="00EA7A2B">
      <w:pPr>
        <w:ind w:left="426"/>
        <w:jc w:val="both"/>
        <w:rPr>
          <w:sz w:val="28"/>
        </w:rPr>
      </w:pPr>
      <w:r>
        <w:rPr>
          <w:b/>
          <w:sz w:val="28"/>
        </w:rPr>
        <w:t>-</w:t>
      </w:r>
      <w:r>
        <w:rPr>
          <w:sz w:val="28"/>
        </w:rPr>
        <w:t xml:space="preserve"> виды шага, прыжков.</w:t>
      </w:r>
    </w:p>
    <w:p w:rsidR="00D44AF6" w:rsidRDefault="00EA7A2B">
      <w:pPr>
        <w:jc w:val="both"/>
        <w:rPr>
          <w:b/>
          <w:sz w:val="28"/>
        </w:rPr>
      </w:pPr>
      <w:r>
        <w:rPr>
          <w:b/>
          <w:sz w:val="28"/>
        </w:rPr>
        <w:t>Дети будут уметь:</w:t>
      </w:r>
    </w:p>
    <w:p w:rsidR="00D44AF6" w:rsidRDefault="00EA7A2B">
      <w:pPr>
        <w:numPr>
          <w:ilvl w:val="0"/>
          <w:numId w:val="4"/>
        </w:numPr>
        <w:ind w:left="426" w:firstLine="0"/>
        <w:jc w:val="both"/>
        <w:rPr>
          <w:sz w:val="28"/>
        </w:rPr>
      </w:pPr>
      <w:r>
        <w:rPr>
          <w:sz w:val="28"/>
        </w:rPr>
        <w:t>слышать, чувствовать ритм;</w:t>
      </w:r>
    </w:p>
    <w:p w:rsidR="00D44AF6" w:rsidRDefault="00EA7A2B">
      <w:pPr>
        <w:numPr>
          <w:ilvl w:val="0"/>
          <w:numId w:val="4"/>
        </w:numPr>
        <w:ind w:left="426" w:firstLine="0"/>
        <w:jc w:val="both"/>
        <w:rPr>
          <w:sz w:val="28"/>
        </w:rPr>
      </w:pPr>
      <w:r>
        <w:rPr>
          <w:sz w:val="28"/>
        </w:rPr>
        <w:t>ориентироваться в музыке и пространстве;</w:t>
      </w:r>
    </w:p>
    <w:p w:rsidR="00D44AF6" w:rsidRDefault="00EA7A2B">
      <w:pPr>
        <w:numPr>
          <w:ilvl w:val="0"/>
          <w:numId w:val="4"/>
        </w:numPr>
        <w:ind w:left="426" w:firstLine="0"/>
        <w:jc w:val="both"/>
        <w:rPr>
          <w:sz w:val="28"/>
        </w:rPr>
      </w:pPr>
      <w:r>
        <w:rPr>
          <w:sz w:val="28"/>
        </w:rPr>
        <w:t>танцевать в парах;</w:t>
      </w:r>
    </w:p>
    <w:p w:rsidR="00D44AF6" w:rsidRDefault="00EA7A2B">
      <w:pPr>
        <w:numPr>
          <w:ilvl w:val="0"/>
          <w:numId w:val="4"/>
        </w:numPr>
        <w:ind w:left="426" w:firstLine="0"/>
        <w:jc w:val="both"/>
        <w:rPr>
          <w:sz w:val="28"/>
        </w:rPr>
      </w:pPr>
      <w:r>
        <w:rPr>
          <w:sz w:val="28"/>
        </w:rPr>
        <w:t>держать себя на сцене.</w:t>
      </w:r>
    </w:p>
    <w:p w:rsidR="00D44AF6" w:rsidRDefault="00D44AF6">
      <w:pPr>
        <w:jc w:val="both"/>
        <w:rPr>
          <w:sz w:val="28"/>
        </w:rPr>
      </w:pPr>
    </w:p>
    <w:p w:rsidR="00D44AF6" w:rsidRDefault="00EA7A2B">
      <w:pPr>
        <w:pStyle w:val="a8"/>
        <w:ind w:left="720" w:hanging="720"/>
        <w:jc w:val="center"/>
        <w:rPr>
          <w:b/>
          <w:sz w:val="28"/>
        </w:rPr>
      </w:pPr>
      <w:r>
        <w:rPr>
          <w:b/>
          <w:sz w:val="28"/>
        </w:rPr>
        <w:t>Планируемые результаты и способы определения результативности</w:t>
      </w:r>
    </w:p>
    <w:p w:rsidR="00D44AF6" w:rsidRDefault="00EA7A2B">
      <w:pPr>
        <w:pStyle w:val="a8"/>
        <w:ind w:left="720" w:hanging="720"/>
        <w:jc w:val="center"/>
        <w:rPr>
          <w:b/>
          <w:sz w:val="28"/>
        </w:rPr>
      </w:pPr>
      <w:r>
        <w:rPr>
          <w:b/>
          <w:sz w:val="28"/>
        </w:rPr>
        <w:t xml:space="preserve">  2 года обучения</w:t>
      </w:r>
    </w:p>
    <w:p w:rsidR="00D44AF6" w:rsidRDefault="00EA7A2B">
      <w:pPr>
        <w:jc w:val="both"/>
        <w:rPr>
          <w:b/>
          <w:sz w:val="28"/>
        </w:rPr>
      </w:pPr>
      <w:r>
        <w:rPr>
          <w:b/>
          <w:sz w:val="28"/>
        </w:rPr>
        <w:t>Дети будут знать:</w:t>
      </w:r>
    </w:p>
    <w:p w:rsidR="00D44AF6" w:rsidRDefault="00EA7A2B">
      <w:pPr>
        <w:numPr>
          <w:ilvl w:val="0"/>
          <w:numId w:val="5"/>
        </w:numPr>
        <w:ind w:left="426" w:firstLine="0"/>
        <w:jc w:val="both"/>
        <w:rPr>
          <w:b/>
          <w:sz w:val="28"/>
        </w:rPr>
      </w:pPr>
      <w:r>
        <w:rPr>
          <w:sz w:val="28"/>
        </w:rPr>
        <w:t>ритм и темп музыки;</w:t>
      </w:r>
    </w:p>
    <w:p w:rsidR="00D44AF6" w:rsidRDefault="00EA7A2B">
      <w:pPr>
        <w:numPr>
          <w:ilvl w:val="0"/>
          <w:numId w:val="5"/>
        </w:numPr>
        <w:ind w:left="426" w:firstLine="0"/>
        <w:jc w:val="both"/>
        <w:rPr>
          <w:b/>
          <w:sz w:val="28"/>
        </w:rPr>
      </w:pPr>
      <w:r>
        <w:rPr>
          <w:sz w:val="28"/>
        </w:rPr>
        <w:lastRenderedPageBreak/>
        <w:t>сильные и слабые доли в музыке;</w:t>
      </w:r>
    </w:p>
    <w:p w:rsidR="00D44AF6" w:rsidRDefault="00EA7A2B">
      <w:pPr>
        <w:numPr>
          <w:ilvl w:val="0"/>
          <w:numId w:val="5"/>
        </w:numPr>
        <w:ind w:left="426" w:firstLine="0"/>
        <w:jc w:val="both"/>
        <w:rPr>
          <w:b/>
          <w:sz w:val="28"/>
        </w:rPr>
      </w:pPr>
      <w:r>
        <w:rPr>
          <w:sz w:val="28"/>
        </w:rPr>
        <w:t>названия основных танцевальных движений.</w:t>
      </w:r>
    </w:p>
    <w:p w:rsidR="00D44AF6" w:rsidRDefault="00EA7A2B">
      <w:pPr>
        <w:ind w:right="-61"/>
        <w:jc w:val="both"/>
        <w:rPr>
          <w:b/>
          <w:sz w:val="28"/>
        </w:rPr>
      </w:pPr>
      <w:r>
        <w:rPr>
          <w:b/>
          <w:sz w:val="28"/>
        </w:rPr>
        <w:t>Дети будут уметь:</w:t>
      </w:r>
    </w:p>
    <w:p w:rsidR="00D44AF6" w:rsidRDefault="00EA7A2B">
      <w:pPr>
        <w:numPr>
          <w:ilvl w:val="0"/>
          <w:numId w:val="4"/>
        </w:numPr>
        <w:rPr>
          <w:sz w:val="28"/>
        </w:rPr>
      </w:pPr>
      <w:r>
        <w:rPr>
          <w:sz w:val="28"/>
        </w:rPr>
        <w:t xml:space="preserve"> свободно и выразительно двигаться под музыку;</w:t>
      </w:r>
    </w:p>
    <w:p w:rsidR="00D44AF6" w:rsidRDefault="00EA7A2B">
      <w:pPr>
        <w:numPr>
          <w:ilvl w:val="0"/>
          <w:numId w:val="4"/>
        </w:numPr>
        <w:rPr>
          <w:sz w:val="28"/>
        </w:rPr>
      </w:pPr>
      <w:r>
        <w:rPr>
          <w:sz w:val="28"/>
        </w:rPr>
        <w:t>воспринимать музыку, выделять сильные и слабые доли;</w:t>
      </w:r>
    </w:p>
    <w:p w:rsidR="00D44AF6" w:rsidRDefault="00EA7A2B">
      <w:pPr>
        <w:numPr>
          <w:ilvl w:val="0"/>
          <w:numId w:val="4"/>
        </w:numPr>
        <w:rPr>
          <w:sz w:val="28"/>
        </w:rPr>
      </w:pPr>
      <w:r>
        <w:rPr>
          <w:sz w:val="28"/>
        </w:rPr>
        <w:t>ориентироваться в музыке и пространстве;</w:t>
      </w:r>
    </w:p>
    <w:p w:rsidR="00D44AF6" w:rsidRDefault="00EA7A2B">
      <w:pPr>
        <w:ind w:left="360"/>
        <w:rPr>
          <w:sz w:val="28"/>
        </w:rPr>
      </w:pPr>
      <w:r>
        <w:rPr>
          <w:sz w:val="28"/>
        </w:rPr>
        <w:t>-    держать себя на сцене;</w:t>
      </w:r>
    </w:p>
    <w:p w:rsidR="00D44AF6" w:rsidRDefault="00EA7A2B">
      <w:pPr>
        <w:numPr>
          <w:ilvl w:val="0"/>
          <w:numId w:val="4"/>
        </w:numPr>
        <w:rPr>
          <w:sz w:val="28"/>
        </w:rPr>
      </w:pPr>
      <w:r>
        <w:rPr>
          <w:sz w:val="28"/>
        </w:rPr>
        <w:t>уметь импровизировать под музыку.</w:t>
      </w:r>
    </w:p>
    <w:p w:rsidR="00D44AF6" w:rsidRDefault="00D44AF6">
      <w:pPr>
        <w:rPr>
          <w:sz w:val="28"/>
        </w:rPr>
      </w:pPr>
    </w:p>
    <w:p w:rsidR="00D44AF6" w:rsidRDefault="00EA7A2B">
      <w:pPr>
        <w:tabs>
          <w:tab w:val="left" w:pos="900"/>
        </w:tabs>
        <w:jc w:val="both"/>
        <w:rPr>
          <w:sz w:val="28"/>
        </w:rPr>
      </w:pPr>
      <w:r>
        <w:rPr>
          <w:b/>
          <w:sz w:val="28"/>
        </w:rPr>
        <w:t xml:space="preserve">Форма подведения итогов: </w:t>
      </w:r>
      <w:r>
        <w:rPr>
          <w:sz w:val="28"/>
        </w:rPr>
        <w:t>дважды в год проводится  мониторин</w:t>
      </w:r>
      <w:proofErr w:type="gramStart"/>
      <w:r>
        <w:rPr>
          <w:sz w:val="28"/>
        </w:rPr>
        <w:t>г-</w:t>
      </w:r>
      <w:proofErr w:type="gramEnd"/>
      <w:r>
        <w:rPr>
          <w:sz w:val="28"/>
        </w:rPr>
        <w:t xml:space="preserve"> тестирование и отрытое занятие  с приглашением родителей.</w:t>
      </w:r>
    </w:p>
    <w:p w:rsidR="00D44AF6" w:rsidRDefault="00D44AF6">
      <w:pPr>
        <w:rPr>
          <w:sz w:val="28"/>
        </w:rPr>
      </w:pPr>
    </w:p>
    <w:p w:rsidR="00D44AF6" w:rsidRDefault="00EA7A2B">
      <w:pPr>
        <w:pStyle w:val="a8"/>
        <w:ind w:left="720"/>
        <w:jc w:val="both"/>
        <w:rPr>
          <w:b/>
          <w:sz w:val="28"/>
        </w:rPr>
      </w:pPr>
      <w:r>
        <w:rPr>
          <w:b/>
          <w:sz w:val="28"/>
        </w:rPr>
        <w:t>2. Учебный план 1 года обучения</w:t>
      </w:r>
    </w:p>
    <w:p w:rsidR="00D44AF6" w:rsidRDefault="00D44AF6">
      <w:pPr>
        <w:rPr>
          <w:sz w:val="28"/>
        </w:rPr>
      </w:pPr>
    </w:p>
    <w:tbl>
      <w:tblPr>
        <w:tblW w:w="9842" w:type="dxa"/>
        <w:tblLayout w:type="fixed"/>
        <w:tblLook w:val="04A0" w:firstRow="1" w:lastRow="0" w:firstColumn="1" w:lastColumn="0" w:noHBand="0" w:noVBand="1"/>
      </w:tblPr>
      <w:tblGrid>
        <w:gridCol w:w="677"/>
        <w:gridCol w:w="3396"/>
        <w:gridCol w:w="851"/>
        <w:gridCol w:w="709"/>
        <w:gridCol w:w="716"/>
        <w:gridCol w:w="1558"/>
        <w:gridCol w:w="1935"/>
      </w:tblGrid>
      <w:tr w:rsidR="00D44AF6">
        <w:trPr>
          <w:trHeight w:val="420"/>
        </w:trPr>
        <w:tc>
          <w:tcPr>
            <w:tcW w:w="984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Учебный план  1 года  обучения.</w:t>
            </w:r>
          </w:p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pStyle w:val="10"/>
              <w:rPr>
                <w:sz w:val="28"/>
              </w:rPr>
            </w:pP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pStyle w:val="10"/>
              <w:rPr>
                <w:sz w:val="28"/>
              </w:rPr>
            </w:pPr>
            <w:r>
              <w:rPr>
                <w:sz w:val="28"/>
              </w:rPr>
              <w:t>Название раздела</w:t>
            </w:r>
          </w:p>
        </w:tc>
        <w:tc>
          <w:tcPr>
            <w:tcW w:w="2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pStyle w:val="10"/>
              <w:rPr>
                <w:sz w:val="28"/>
              </w:rPr>
            </w:pPr>
            <w:r>
              <w:rPr>
                <w:sz w:val="28"/>
              </w:rPr>
              <w:t>Количество часов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Формы аттестации/контроля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Формы организации занятий</w:t>
            </w:r>
          </w:p>
        </w:tc>
      </w:tr>
      <w:tr w:rsidR="00D44AF6">
        <w:trPr>
          <w:trHeight w:val="1420"/>
        </w:trPr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D44AF6" w:rsidRDefault="00EA7A2B">
            <w:pPr>
              <w:ind w:left="113" w:right="113"/>
              <w:rPr>
                <w:sz w:val="28"/>
              </w:rPr>
            </w:pPr>
            <w:r>
              <w:rPr>
                <w:sz w:val="28"/>
              </w:rPr>
              <w:t>Всего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D44AF6" w:rsidRDefault="00EA7A2B">
            <w:pPr>
              <w:ind w:left="113" w:right="113"/>
              <w:rPr>
                <w:sz w:val="28"/>
              </w:rPr>
            </w:pPr>
            <w:r>
              <w:rPr>
                <w:sz w:val="28"/>
              </w:rPr>
              <w:t>Теория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D44AF6" w:rsidRDefault="00EA7A2B">
            <w:pPr>
              <w:ind w:left="113" w:right="113"/>
              <w:rPr>
                <w:sz w:val="28"/>
              </w:rPr>
            </w:pPr>
            <w:r>
              <w:rPr>
                <w:sz w:val="28"/>
              </w:rPr>
              <w:t>Практика</w:t>
            </w:r>
          </w:p>
        </w:tc>
        <w:tc>
          <w:tcPr>
            <w:tcW w:w="15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опрос</w:t>
            </w:r>
          </w:p>
          <w:p w:rsidR="00D44AF6" w:rsidRDefault="00D44AF6">
            <w:pPr>
              <w:rPr>
                <w:sz w:val="28"/>
              </w:rPr>
            </w:pPr>
          </w:p>
        </w:tc>
        <w:tc>
          <w:tcPr>
            <w:tcW w:w="19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Беседа</w:t>
            </w:r>
          </w:p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Введение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1.1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Вводное занятие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Элементы ритмической гимнастики.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26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b/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26</w:t>
            </w:r>
          </w:p>
        </w:tc>
        <w:tc>
          <w:tcPr>
            <w:tcW w:w="15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анализ упражнений</w:t>
            </w:r>
          </w:p>
        </w:tc>
        <w:tc>
          <w:tcPr>
            <w:tcW w:w="19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Беседа, практикум</w:t>
            </w:r>
          </w:p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2.1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Шаги.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2.2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Построения.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2.3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Упражнения на координацию.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2.4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Упражнения на ковриках.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2.5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Упражнения с предметами.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2.6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Парные движения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2.7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Игровой самомассаж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Основы музыкальных ритмов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5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прослушивание</w:t>
            </w:r>
          </w:p>
        </w:tc>
        <w:tc>
          <w:tcPr>
            <w:tcW w:w="19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Беседа, практикум</w:t>
            </w:r>
          </w:p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3.1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 xml:space="preserve">Ритм, </w:t>
            </w:r>
            <w:proofErr w:type="spellStart"/>
            <w:r>
              <w:rPr>
                <w:sz w:val="28"/>
              </w:rPr>
              <w:t>прохлопывание</w:t>
            </w:r>
            <w:proofErr w:type="spellEnd"/>
            <w:r>
              <w:rPr>
                <w:sz w:val="28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3.2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Сильные и слабые доли.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Танцы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37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b/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37</w:t>
            </w:r>
          </w:p>
        </w:tc>
        <w:tc>
          <w:tcPr>
            <w:tcW w:w="15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наблюдение</w:t>
            </w:r>
          </w:p>
        </w:tc>
        <w:tc>
          <w:tcPr>
            <w:tcW w:w="19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 xml:space="preserve"> практикум</w:t>
            </w:r>
          </w:p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4.1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Танцы - игры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4.2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Танец с кубиками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4.3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Танец «Снежинки»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b/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lastRenderedPageBreak/>
              <w:t>4.4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Танец «Полька 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b/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4.5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Танец «Бравые солдаты»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b/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4.6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Танец «Модницы»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b/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4.7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Танец с ложками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b/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5.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b/>
                <w:sz w:val="28"/>
              </w:rPr>
              <w:t>Выступления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b/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</w:tr>
      <w:tr w:rsidR="00D44AF6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bCs/>
              </w:rPr>
            </w:pPr>
            <w:r>
              <w:rPr>
                <w:b/>
                <w:bCs/>
                <w:sz w:val="28"/>
              </w:rPr>
              <w:t>6.</w:t>
            </w:r>
          </w:p>
        </w:tc>
        <w:tc>
          <w:tcPr>
            <w:tcW w:w="3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b/>
                <w:sz w:val="28"/>
              </w:rPr>
              <w:t>Итоговое занятие.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bCs/>
              </w:rPr>
            </w:pPr>
            <w:r>
              <w:rPr>
                <w:b/>
                <w:bCs/>
                <w:sz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b/>
                <w:sz w:val="28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bCs/>
              </w:rPr>
            </w:pPr>
            <w:r>
              <w:rPr>
                <w:b/>
                <w:bCs/>
                <w:sz w:val="28"/>
              </w:rPr>
              <w:t>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r>
              <w:t>Открытое занятие для родителей.</w:t>
            </w:r>
          </w:p>
        </w:tc>
      </w:tr>
      <w:tr w:rsidR="00D44AF6">
        <w:trPr>
          <w:trHeight w:val="550"/>
        </w:trPr>
        <w:tc>
          <w:tcPr>
            <w:tcW w:w="40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                     Итого: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72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70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</w:tr>
    </w:tbl>
    <w:p w:rsidR="00D44AF6" w:rsidRDefault="00D44AF6">
      <w:pPr>
        <w:ind w:left="720"/>
        <w:rPr>
          <w:b/>
          <w:sz w:val="28"/>
        </w:rPr>
      </w:pPr>
    </w:p>
    <w:p w:rsidR="00D44AF6" w:rsidRDefault="00EA7A2B">
      <w:pPr>
        <w:ind w:left="720"/>
        <w:rPr>
          <w:b/>
          <w:sz w:val="28"/>
        </w:rPr>
      </w:pPr>
      <w:r>
        <w:rPr>
          <w:b/>
          <w:sz w:val="28"/>
        </w:rPr>
        <w:t>3. Содержание учебного плана 1 года обучения.</w:t>
      </w:r>
    </w:p>
    <w:p w:rsidR="00D44AF6" w:rsidRDefault="00D44AF6">
      <w:pPr>
        <w:ind w:left="720"/>
        <w:rPr>
          <w:b/>
          <w:sz w:val="28"/>
        </w:rPr>
      </w:pPr>
    </w:p>
    <w:p w:rsidR="00D44AF6" w:rsidRDefault="00EA7A2B">
      <w:pPr>
        <w:numPr>
          <w:ilvl w:val="0"/>
          <w:numId w:val="6"/>
        </w:numPr>
        <w:rPr>
          <w:b/>
          <w:sz w:val="28"/>
        </w:rPr>
      </w:pPr>
      <w:r>
        <w:rPr>
          <w:b/>
          <w:sz w:val="28"/>
        </w:rPr>
        <w:t>Введение.</w:t>
      </w:r>
    </w:p>
    <w:p w:rsidR="00D44AF6" w:rsidRDefault="00EA7A2B">
      <w:pPr>
        <w:numPr>
          <w:ilvl w:val="1"/>
          <w:numId w:val="6"/>
        </w:numPr>
        <w:rPr>
          <w:b/>
          <w:sz w:val="28"/>
        </w:rPr>
      </w:pPr>
      <w:r>
        <w:rPr>
          <w:sz w:val="28"/>
        </w:rPr>
        <w:t>Вводное занятие. Теория: инструктаж ТБ, беседа.</w:t>
      </w:r>
    </w:p>
    <w:p w:rsidR="00D44AF6" w:rsidRDefault="00EA7A2B">
      <w:pPr>
        <w:numPr>
          <w:ilvl w:val="0"/>
          <w:numId w:val="6"/>
        </w:numPr>
        <w:rPr>
          <w:sz w:val="28"/>
        </w:rPr>
      </w:pPr>
      <w:r>
        <w:rPr>
          <w:b/>
          <w:sz w:val="28"/>
        </w:rPr>
        <w:t xml:space="preserve">Элементы ритмической гимнастики. 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>Практика. Виды шага: высокий, хороводный, на носочках, топающий.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 xml:space="preserve">Практика. Построения в круг, в линию (шеренга), в колонну. 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>Практика. Упражнения на координацию движений: повороты  с шагами, хлопки с шагами и др.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>Практика. Упражнения на ковриках: сидя, лежа на спине.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>Практика. Упражнения с предметами: кубики, мячи, куклы.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>Практика. Движения в парах на месте, приставными шагами.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>Практика. Игровой самомассаж. Поглаживание и растирание отдельных частей тела в образно - игровой форме.</w:t>
      </w:r>
    </w:p>
    <w:p w:rsidR="00D44AF6" w:rsidRDefault="00EA7A2B">
      <w:pPr>
        <w:numPr>
          <w:ilvl w:val="0"/>
          <w:numId w:val="6"/>
        </w:numPr>
        <w:rPr>
          <w:sz w:val="28"/>
        </w:rPr>
      </w:pPr>
      <w:r>
        <w:rPr>
          <w:b/>
          <w:sz w:val="28"/>
        </w:rPr>
        <w:t>Основы музыкальных ритмов</w:t>
      </w:r>
      <w:r>
        <w:rPr>
          <w:sz w:val="28"/>
        </w:rPr>
        <w:t>.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>Теория. Беседа о музыкальных ритмах.</w:t>
      </w:r>
    </w:p>
    <w:p w:rsidR="00D44AF6" w:rsidRDefault="00EA7A2B">
      <w:pPr>
        <w:ind w:left="1440"/>
        <w:rPr>
          <w:sz w:val="28"/>
        </w:rPr>
      </w:pPr>
      <w:r>
        <w:rPr>
          <w:sz w:val="28"/>
        </w:rPr>
        <w:t xml:space="preserve">Практика.  </w:t>
      </w:r>
      <w:proofErr w:type="spellStart"/>
      <w:r>
        <w:rPr>
          <w:sz w:val="28"/>
        </w:rPr>
        <w:t>Прохлопывание</w:t>
      </w:r>
      <w:proofErr w:type="spellEnd"/>
      <w:r>
        <w:rPr>
          <w:sz w:val="28"/>
        </w:rPr>
        <w:t xml:space="preserve">,  </w:t>
      </w:r>
      <w:proofErr w:type="spellStart"/>
      <w:r>
        <w:rPr>
          <w:sz w:val="28"/>
        </w:rPr>
        <w:t>протоптывание</w:t>
      </w:r>
      <w:proofErr w:type="spellEnd"/>
      <w:r>
        <w:rPr>
          <w:sz w:val="28"/>
        </w:rPr>
        <w:t xml:space="preserve">,  </w:t>
      </w:r>
      <w:proofErr w:type="spellStart"/>
      <w:r>
        <w:rPr>
          <w:sz w:val="28"/>
        </w:rPr>
        <w:t>пропевание</w:t>
      </w:r>
      <w:proofErr w:type="spellEnd"/>
      <w:r>
        <w:rPr>
          <w:sz w:val="28"/>
        </w:rPr>
        <w:t xml:space="preserve"> под музыкальное сопровождение.</w:t>
      </w:r>
    </w:p>
    <w:p w:rsidR="00D44AF6" w:rsidRDefault="00EA7A2B">
      <w:pPr>
        <w:numPr>
          <w:ilvl w:val="1"/>
          <w:numId w:val="6"/>
        </w:numPr>
        <w:ind w:left="731" w:hanging="731"/>
        <w:rPr>
          <w:sz w:val="28"/>
        </w:rPr>
      </w:pPr>
      <w:r>
        <w:rPr>
          <w:sz w:val="28"/>
        </w:rPr>
        <w:t xml:space="preserve">Практика. Сильные и слабые доли. </w:t>
      </w:r>
      <w:proofErr w:type="spellStart"/>
      <w:r>
        <w:rPr>
          <w:sz w:val="28"/>
        </w:rPr>
        <w:t>Прохлопывание</w:t>
      </w:r>
      <w:proofErr w:type="spellEnd"/>
      <w:r>
        <w:rPr>
          <w:sz w:val="28"/>
        </w:rPr>
        <w:t xml:space="preserve"> под музыкальное сопровождение.</w:t>
      </w:r>
    </w:p>
    <w:p w:rsidR="00D44AF6" w:rsidRDefault="00EA7A2B">
      <w:pPr>
        <w:numPr>
          <w:ilvl w:val="0"/>
          <w:numId w:val="6"/>
        </w:numPr>
        <w:rPr>
          <w:sz w:val="28"/>
        </w:rPr>
      </w:pPr>
      <w:r>
        <w:rPr>
          <w:b/>
          <w:sz w:val="28"/>
        </w:rPr>
        <w:t xml:space="preserve"> Танцы.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 xml:space="preserve">Теория. Беседа «Что такое </w:t>
      </w:r>
      <w:proofErr w:type="gramStart"/>
      <w:r>
        <w:rPr>
          <w:sz w:val="28"/>
        </w:rPr>
        <w:t>танец</w:t>
      </w:r>
      <w:proofErr w:type="gramEnd"/>
      <w:r>
        <w:rPr>
          <w:sz w:val="28"/>
        </w:rPr>
        <w:t xml:space="preserve"> и </w:t>
      </w:r>
      <w:proofErr w:type="gramStart"/>
      <w:r>
        <w:rPr>
          <w:sz w:val="28"/>
        </w:rPr>
        <w:t>какой</w:t>
      </w:r>
      <w:proofErr w:type="gramEnd"/>
      <w:r>
        <w:rPr>
          <w:sz w:val="28"/>
        </w:rPr>
        <w:t xml:space="preserve"> он бывает».</w:t>
      </w:r>
    </w:p>
    <w:p w:rsidR="00D44AF6" w:rsidRDefault="00EA7A2B">
      <w:pPr>
        <w:ind w:left="1440"/>
        <w:rPr>
          <w:sz w:val="28"/>
        </w:rPr>
      </w:pPr>
      <w:r>
        <w:rPr>
          <w:sz w:val="28"/>
        </w:rPr>
        <w:t>Практика. Танц</w:t>
      </w:r>
      <w:proofErr w:type="gramStart"/>
      <w:r>
        <w:rPr>
          <w:sz w:val="28"/>
        </w:rPr>
        <w:t>ы-</w:t>
      </w:r>
      <w:proofErr w:type="gramEnd"/>
      <w:r>
        <w:rPr>
          <w:sz w:val="28"/>
        </w:rPr>
        <w:t xml:space="preserve"> игры.</w:t>
      </w:r>
    </w:p>
    <w:p w:rsidR="00D44AF6" w:rsidRDefault="00EA7A2B">
      <w:pPr>
        <w:ind w:left="1418" w:hanging="698"/>
        <w:rPr>
          <w:sz w:val="28"/>
        </w:rPr>
      </w:pPr>
      <w:r>
        <w:rPr>
          <w:sz w:val="28"/>
        </w:rPr>
        <w:t>Танцы в парах. Импровизация в парах под разную музыку.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>Практика. Танец с кубиками. Разучивание движений в парах.</w:t>
      </w:r>
    </w:p>
    <w:p w:rsidR="00D44AF6" w:rsidRDefault="00EA7A2B">
      <w:pPr>
        <w:ind w:left="1440"/>
        <w:rPr>
          <w:sz w:val="28"/>
        </w:rPr>
      </w:pPr>
      <w:r>
        <w:rPr>
          <w:sz w:val="28"/>
        </w:rPr>
        <w:t>Разучивание движений по кругу. Соединение движений под музыкальное сопровождение в целостный танец.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>Практика. Танец «Снежинки». Разучивание движений руками.</w:t>
      </w:r>
    </w:p>
    <w:p w:rsidR="00D44AF6" w:rsidRDefault="00EA7A2B">
      <w:pPr>
        <w:ind w:left="1440"/>
        <w:rPr>
          <w:sz w:val="28"/>
        </w:rPr>
      </w:pPr>
      <w:r>
        <w:rPr>
          <w:sz w:val="28"/>
        </w:rPr>
        <w:t>Разучивание движений  вокруг себя, по кругу. Соединение движений под музыкальное сопровождение вокруг елки.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>Практика. Танец «Полька». Разучивание движений в парах.</w:t>
      </w:r>
    </w:p>
    <w:p w:rsidR="00D44AF6" w:rsidRDefault="00EA7A2B">
      <w:pPr>
        <w:ind w:left="1440"/>
        <w:rPr>
          <w:sz w:val="28"/>
        </w:rPr>
      </w:pPr>
      <w:r>
        <w:rPr>
          <w:sz w:val="28"/>
        </w:rPr>
        <w:t>Разучивание движений по кругу. Соединение движений под музыкальное сопровождение в целостный танец.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lastRenderedPageBreak/>
        <w:t>Практика. Танец «Бравые солдаты». Маршировка</w:t>
      </w:r>
      <w:proofErr w:type="gramStart"/>
      <w:r>
        <w:rPr>
          <w:sz w:val="28"/>
        </w:rPr>
        <w:t xml:space="preserve"> ,</w:t>
      </w:r>
      <w:proofErr w:type="gramEnd"/>
      <w:r>
        <w:rPr>
          <w:sz w:val="28"/>
        </w:rPr>
        <w:t xml:space="preserve"> разучивание движений. Соединение движений под музыкальное сопровождение в целостный танец.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>Практика. Танец «Модницы». Разучивание движений.</w:t>
      </w:r>
    </w:p>
    <w:p w:rsidR="00D44AF6" w:rsidRDefault="00EA7A2B">
      <w:pPr>
        <w:ind w:left="1440"/>
        <w:rPr>
          <w:sz w:val="28"/>
        </w:rPr>
      </w:pPr>
      <w:r>
        <w:rPr>
          <w:sz w:val="28"/>
        </w:rPr>
        <w:t>Соединение разученных движений в целостный танец.</w:t>
      </w:r>
    </w:p>
    <w:p w:rsidR="00D44AF6" w:rsidRDefault="00EA7A2B">
      <w:pPr>
        <w:numPr>
          <w:ilvl w:val="1"/>
          <w:numId w:val="6"/>
        </w:numPr>
        <w:rPr>
          <w:sz w:val="28"/>
        </w:rPr>
      </w:pPr>
      <w:r>
        <w:rPr>
          <w:sz w:val="28"/>
        </w:rPr>
        <w:t>Практика. Танец с ложками. Отработка техники игры на ложках. Разучивание движений. Движения в парах. Соединение разученных движений в целостный танец.</w:t>
      </w:r>
    </w:p>
    <w:p w:rsidR="00D44AF6" w:rsidRDefault="00EA7A2B">
      <w:pPr>
        <w:ind w:left="794"/>
      </w:pPr>
      <w:r>
        <w:rPr>
          <w:b/>
          <w:bCs/>
          <w:sz w:val="28"/>
        </w:rPr>
        <w:t>5. Выступления.</w:t>
      </w:r>
    </w:p>
    <w:p w:rsidR="00D44AF6" w:rsidRDefault="00EA7A2B">
      <w:pPr>
        <w:ind w:left="794"/>
      </w:pPr>
      <w:r>
        <w:rPr>
          <w:b/>
          <w:bCs/>
          <w:sz w:val="28"/>
        </w:rPr>
        <w:t xml:space="preserve">       </w:t>
      </w:r>
      <w:r>
        <w:rPr>
          <w:sz w:val="28"/>
        </w:rPr>
        <w:t xml:space="preserve"> «Новый год». Выступление.</w:t>
      </w:r>
    </w:p>
    <w:p w:rsidR="00D44AF6" w:rsidRDefault="00EA7A2B">
      <w:pPr>
        <w:ind w:left="720"/>
        <w:rPr>
          <w:sz w:val="28"/>
        </w:rPr>
      </w:pPr>
      <w:r>
        <w:rPr>
          <w:sz w:val="28"/>
        </w:rPr>
        <w:t xml:space="preserve">         « 8 Марта». Выступление.</w:t>
      </w:r>
    </w:p>
    <w:p w:rsidR="00D44AF6" w:rsidRDefault="00EA7A2B">
      <w:pPr>
        <w:ind w:left="720"/>
        <w:rPr>
          <w:sz w:val="28"/>
        </w:rPr>
      </w:pPr>
      <w:r>
        <w:rPr>
          <w:sz w:val="28"/>
        </w:rPr>
        <w:t xml:space="preserve">         «Выпускной». Выступление.</w:t>
      </w:r>
    </w:p>
    <w:p w:rsidR="00D44AF6" w:rsidRDefault="00EA7A2B">
      <w:pPr>
        <w:ind w:left="720"/>
        <w:rPr>
          <w:sz w:val="28"/>
        </w:rPr>
      </w:pPr>
      <w:r>
        <w:rPr>
          <w:b/>
          <w:sz w:val="28"/>
        </w:rPr>
        <w:t>6. Итоговое занятие</w:t>
      </w:r>
      <w:r>
        <w:rPr>
          <w:sz w:val="28"/>
        </w:rPr>
        <w:t>.</w:t>
      </w:r>
    </w:p>
    <w:p w:rsidR="00D44AF6" w:rsidRDefault="00EA7A2B">
      <w:pPr>
        <w:ind w:left="1418"/>
        <w:rPr>
          <w:sz w:val="28"/>
          <w:szCs w:val="28"/>
        </w:rPr>
      </w:pPr>
      <w:r>
        <w:rPr>
          <w:sz w:val="28"/>
          <w:szCs w:val="28"/>
        </w:rPr>
        <w:t>Открытое занятие для родителей.</w:t>
      </w:r>
    </w:p>
    <w:p w:rsidR="00D44AF6" w:rsidRDefault="00D44AF6">
      <w:pPr>
        <w:rPr>
          <w:sz w:val="36"/>
        </w:rPr>
      </w:pPr>
    </w:p>
    <w:p w:rsidR="00D44AF6" w:rsidRDefault="00EA7A2B">
      <w:pPr>
        <w:pStyle w:val="a8"/>
        <w:ind w:left="720"/>
        <w:jc w:val="both"/>
        <w:rPr>
          <w:b/>
          <w:sz w:val="28"/>
        </w:rPr>
      </w:pPr>
      <w:r>
        <w:rPr>
          <w:b/>
          <w:sz w:val="28"/>
        </w:rPr>
        <w:t>4. Учебный план 2 года обучения.</w:t>
      </w:r>
    </w:p>
    <w:p w:rsidR="00D44AF6" w:rsidRDefault="00D44AF6">
      <w:pPr>
        <w:rPr>
          <w:sz w:val="36"/>
        </w:rPr>
      </w:pPr>
    </w:p>
    <w:tbl>
      <w:tblPr>
        <w:tblW w:w="9842" w:type="dxa"/>
        <w:tblLayout w:type="fixed"/>
        <w:tblLook w:val="04A0" w:firstRow="1" w:lastRow="0" w:firstColumn="1" w:lastColumn="0" w:noHBand="0" w:noVBand="1"/>
      </w:tblPr>
      <w:tblGrid>
        <w:gridCol w:w="674"/>
        <w:gridCol w:w="3829"/>
        <w:gridCol w:w="567"/>
        <w:gridCol w:w="710"/>
        <w:gridCol w:w="707"/>
        <w:gridCol w:w="1422"/>
        <w:gridCol w:w="327"/>
        <w:gridCol w:w="1606"/>
      </w:tblGrid>
      <w:tr w:rsidR="00D44AF6">
        <w:trPr>
          <w:trHeight w:val="390"/>
        </w:trPr>
        <w:tc>
          <w:tcPr>
            <w:tcW w:w="984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Учебный  план 2 года обучения.</w:t>
            </w:r>
          </w:p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Название раздела</w:t>
            </w:r>
          </w:p>
        </w:tc>
        <w:tc>
          <w:tcPr>
            <w:tcW w:w="19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Количество часов</w:t>
            </w:r>
          </w:p>
        </w:tc>
        <w:tc>
          <w:tcPr>
            <w:tcW w:w="1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Формы аттестации/контроля</w:t>
            </w:r>
          </w:p>
        </w:tc>
        <w:tc>
          <w:tcPr>
            <w:tcW w:w="19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Формы организации занятий</w:t>
            </w:r>
          </w:p>
        </w:tc>
      </w:tr>
      <w:tr w:rsidR="00D44AF6">
        <w:trPr>
          <w:trHeight w:val="1483"/>
        </w:trPr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D44AF6" w:rsidRDefault="00EA7A2B">
            <w:pPr>
              <w:ind w:left="113" w:right="113"/>
              <w:rPr>
                <w:sz w:val="28"/>
              </w:rPr>
            </w:pPr>
            <w:r>
              <w:rPr>
                <w:sz w:val="28"/>
              </w:rPr>
              <w:t>Всего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D44AF6" w:rsidRDefault="00EA7A2B">
            <w:pPr>
              <w:ind w:left="113" w:right="113"/>
              <w:rPr>
                <w:sz w:val="28"/>
              </w:rPr>
            </w:pPr>
            <w:r>
              <w:rPr>
                <w:sz w:val="28"/>
              </w:rPr>
              <w:t>Теория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D44AF6" w:rsidRDefault="00EA7A2B">
            <w:pPr>
              <w:ind w:left="113" w:right="113"/>
              <w:rPr>
                <w:sz w:val="28"/>
              </w:rPr>
            </w:pPr>
            <w:r>
              <w:rPr>
                <w:sz w:val="28"/>
              </w:rPr>
              <w:t>Практика</w:t>
            </w:r>
          </w:p>
        </w:tc>
        <w:tc>
          <w:tcPr>
            <w:tcW w:w="33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Введение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174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опрос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Беседа</w:t>
            </w:r>
          </w:p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1.1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Вводное занятие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Элементы ритмической гимнастики.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26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b/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26</w:t>
            </w:r>
          </w:p>
        </w:tc>
        <w:tc>
          <w:tcPr>
            <w:tcW w:w="174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анализ упражнений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Беседа, практикум</w:t>
            </w:r>
          </w:p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2.1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Шаги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2.2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Построения и перестроения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2.3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Упражнения на координацию.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2.4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Упражнения на ковриках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2.5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Упражнения с предметами.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2.6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Парные движения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2.7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Игровой самомассаж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Основы музыкальных ритмов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74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прослушивание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Беседа, практикум</w:t>
            </w:r>
          </w:p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3.1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Ритм, темп.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3.2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Сильные и слабые доли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4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Танцы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35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b/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35</w:t>
            </w:r>
          </w:p>
        </w:tc>
        <w:tc>
          <w:tcPr>
            <w:tcW w:w="17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наблюдение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 xml:space="preserve"> практикум</w:t>
            </w:r>
          </w:p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4.1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«Танец с ленточками»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b/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74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4.2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Танец «Хлопушки»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4.3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«Танец Зайчиков»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4.4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«Татарский танец с цветами»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4.5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Танец «Журавли»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4.6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Танец «Игрушки»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4.7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Танец «Вальс 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74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5.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b/>
                <w:bCs/>
                <w:sz w:val="28"/>
              </w:rPr>
              <w:t>Выступления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b/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7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</w:tr>
      <w:tr w:rsidR="00D44AF6">
        <w:tc>
          <w:tcPr>
            <w:tcW w:w="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bCs/>
              </w:rPr>
            </w:pPr>
            <w:r>
              <w:rPr>
                <w:b/>
                <w:bCs/>
                <w:sz w:val="28"/>
              </w:rPr>
              <w:t>6.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sz w:val="28"/>
              </w:rPr>
            </w:pPr>
            <w:r>
              <w:rPr>
                <w:b/>
                <w:sz w:val="28"/>
              </w:rPr>
              <w:t>Итоговое занятие.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bCs/>
              </w:rPr>
            </w:pPr>
            <w:r>
              <w:rPr>
                <w:b/>
                <w:bCs/>
                <w:sz w:val="28"/>
              </w:rPr>
              <w:t>1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bCs/>
              </w:rPr>
            </w:pPr>
            <w:r>
              <w:rPr>
                <w:b/>
                <w:bCs/>
                <w:sz w:val="28"/>
              </w:rPr>
              <w:t>1</w:t>
            </w:r>
          </w:p>
        </w:tc>
        <w:tc>
          <w:tcPr>
            <w:tcW w:w="17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/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r>
              <w:t>Открытое занятие для родителей</w:t>
            </w:r>
          </w:p>
        </w:tc>
      </w:tr>
      <w:tr w:rsidR="00D44AF6">
        <w:tc>
          <w:tcPr>
            <w:tcW w:w="45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                    Итого: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72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EA7A2B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70</w:t>
            </w:r>
          </w:p>
        </w:tc>
        <w:tc>
          <w:tcPr>
            <w:tcW w:w="33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AF6" w:rsidRDefault="00D44AF6">
            <w:pPr>
              <w:rPr>
                <w:sz w:val="28"/>
              </w:rPr>
            </w:pPr>
          </w:p>
        </w:tc>
      </w:tr>
    </w:tbl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EA7A2B">
      <w:pPr>
        <w:ind w:left="720"/>
        <w:rPr>
          <w:b/>
          <w:sz w:val="28"/>
        </w:rPr>
      </w:pPr>
      <w:r>
        <w:rPr>
          <w:b/>
          <w:sz w:val="28"/>
        </w:rPr>
        <w:t>5. Содержание учебного плана 2 года обучения.</w:t>
      </w:r>
    </w:p>
    <w:p w:rsidR="00D44AF6" w:rsidRDefault="00D44AF6">
      <w:pPr>
        <w:rPr>
          <w:sz w:val="28"/>
        </w:rPr>
      </w:pPr>
    </w:p>
    <w:p w:rsidR="00D44AF6" w:rsidRDefault="00EA7A2B">
      <w:pPr>
        <w:numPr>
          <w:ilvl w:val="0"/>
          <w:numId w:val="7"/>
        </w:numPr>
        <w:rPr>
          <w:b/>
          <w:sz w:val="28"/>
        </w:rPr>
      </w:pPr>
      <w:r>
        <w:rPr>
          <w:b/>
          <w:sz w:val="28"/>
        </w:rPr>
        <w:t>Введение.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Теория. Вводное занятие, инструктаж по ТБ.</w:t>
      </w:r>
    </w:p>
    <w:p w:rsidR="00D44AF6" w:rsidRDefault="00EA7A2B">
      <w:pPr>
        <w:numPr>
          <w:ilvl w:val="0"/>
          <w:numId w:val="7"/>
        </w:numPr>
        <w:rPr>
          <w:sz w:val="28"/>
        </w:rPr>
      </w:pPr>
      <w:r>
        <w:rPr>
          <w:b/>
          <w:sz w:val="28"/>
        </w:rPr>
        <w:t xml:space="preserve">Элементы ритмической гимнастики. 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Практика. Виды шага: хороводный, пружинящий, приставной, приставной с притопом.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Практика. Построения в круг, в линию, в колонну, движение в колонне по диагонали. Перестроения из круга в линию, с линии в колонну.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 xml:space="preserve"> Практика. Упражнения на координацию движений: повороты  с шагами; повороты с движениями рук; хлопки с шагами вправо и влево и др.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Практика. Упражнения на ковриках: сидя,  лежа на спине и на животе, на боку</w:t>
      </w:r>
      <w:proofErr w:type="gramStart"/>
      <w:r>
        <w:rPr>
          <w:sz w:val="28"/>
        </w:rPr>
        <w:t xml:space="preserve"> .</w:t>
      </w:r>
      <w:proofErr w:type="gramEnd"/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Практика. Упражнения с предметами: мячи, обручи, гимнастические палки.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Практика. Движения в парах, галоп в парах, перестроения в парах.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Практика. Игровой самомассаж. Растирание отдельных частей тела в образн</w:t>
      </w:r>
      <w:proofErr w:type="gramStart"/>
      <w:r>
        <w:rPr>
          <w:sz w:val="28"/>
        </w:rPr>
        <w:t>о-</w:t>
      </w:r>
      <w:proofErr w:type="gramEnd"/>
      <w:r>
        <w:rPr>
          <w:sz w:val="28"/>
        </w:rPr>
        <w:t xml:space="preserve"> игровой форме.</w:t>
      </w:r>
    </w:p>
    <w:p w:rsidR="00D44AF6" w:rsidRDefault="00EA7A2B">
      <w:pPr>
        <w:numPr>
          <w:ilvl w:val="0"/>
          <w:numId w:val="7"/>
        </w:numPr>
        <w:rPr>
          <w:sz w:val="28"/>
        </w:rPr>
      </w:pPr>
      <w:r>
        <w:rPr>
          <w:b/>
          <w:sz w:val="28"/>
        </w:rPr>
        <w:t xml:space="preserve"> Основы музыкальных ритмов</w:t>
      </w:r>
      <w:r>
        <w:rPr>
          <w:sz w:val="28"/>
        </w:rPr>
        <w:t>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Теория. Беседа о музыкальных ритмах и темпах, о сильных и слабых долях.</w:t>
      </w:r>
    </w:p>
    <w:p w:rsidR="00D44AF6" w:rsidRDefault="00EA7A2B">
      <w:pPr>
        <w:ind w:left="1440"/>
        <w:rPr>
          <w:sz w:val="28"/>
        </w:rPr>
      </w:pPr>
      <w:r>
        <w:rPr>
          <w:sz w:val="28"/>
        </w:rPr>
        <w:t>Практика. Импровизация движений под разный темп музыки.</w:t>
      </w:r>
    </w:p>
    <w:p w:rsidR="00D44AF6" w:rsidRDefault="00EA7A2B">
      <w:pPr>
        <w:ind w:left="1440"/>
        <w:rPr>
          <w:sz w:val="28"/>
        </w:rPr>
      </w:pPr>
      <w:proofErr w:type="spellStart"/>
      <w:r>
        <w:rPr>
          <w:sz w:val="28"/>
        </w:rPr>
        <w:t>Прохлопывание</w:t>
      </w:r>
      <w:proofErr w:type="spellEnd"/>
      <w:r>
        <w:rPr>
          <w:sz w:val="28"/>
        </w:rPr>
        <w:t xml:space="preserve"> с выделением сильной  и слабой доли.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Практика. Выделение сильной и слабой доли в музыке.</w:t>
      </w:r>
    </w:p>
    <w:p w:rsidR="00D44AF6" w:rsidRDefault="00EA7A2B">
      <w:pPr>
        <w:ind w:left="1418"/>
        <w:rPr>
          <w:sz w:val="28"/>
        </w:rPr>
      </w:pPr>
      <w:proofErr w:type="spellStart"/>
      <w:r>
        <w:rPr>
          <w:sz w:val="28"/>
        </w:rPr>
        <w:t>Протоптывание</w:t>
      </w:r>
      <w:proofErr w:type="spellEnd"/>
      <w:r>
        <w:rPr>
          <w:sz w:val="28"/>
        </w:rPr>
        <w:t xml:space="preserve">, </w:t>
      </w:r>
      <w:proofErr w:type="spellStart"/>
      <w:r>
        <w:rPr>
          <w:sz w:val="28"/>
        </w:rPr>
        <w:t>пропевание</w:t>
      </w:r>
      <w:proofErr w:type="spellEnd"/>
      <w:r>
        <w:rPr>
          <w:sz w:val="28"/>
        </w:rPr>
        <w:t xml:space="preserve">, </w:t>
      </w:r>
      <w:proofErr w:type="spellStart"/>
      <w:r>
        <w:rPr>
          <w:sz w:val="28"/>
        </w:rPr>
        <w:t>прохлопывание</w:t>
      </w:r>
      <w:proofErr w:type="spellEnd"/>
      <w:r>
        <w:rPr>
          <w:sz w:val="28"/>
        </w:rPr>
        <w:t xml:space="preserve">  сильной и слабой доли под музыку.</w:t>
      </w:r>
    </w:p>
    <w:p w:rsidR="00D44AF6" w:rsidRDefault="00EA7A2B">
      <w:pPr>
        <w:numPr>
          <w:ilvl w:val="0"/>
          <w:numId w:val="7"/>
        </w:numPr>
        <w:rPr>
          <w:sz w:val="28"/>
          <w:szCs w:val="28"/>
        </w:rPr>
      </w:pPr>
      <w:r>
        <w:rPr>
          <w:b/>
          <w:sz w:val="28"/>
          <w:szCs w:val="28"/>
        </w:rPr>
        <w:t>Танцы.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lastRenderedPageBreak/>
        <w:t>Теория. Что такое танец, какие танцы мы знаем.</w:t>
      </w:r>
    </w:p>
    <w:p w:rsidR="00D44AF6" w:rsidRDefault="00EA7A2B">
      <w:pPr>
        <w:ind w:left="1440"/>
        <w:rPr>
          <w:sz w:val="28"/>
        </w:rPr>
      </w:pPr>
      <w:r>
        <w:rPr>
          <w:sz w:val="28"/>
        </w:rPr>
        <w:t>Практика. «Танец с ленточками», показ и разучивание движений.</w:t>
      </w:r>
    </w:p>
    <w:p w:rsidR="00D44AF6" w:rsidRDefault="00EA7A2B">
      <w:pPr>
        <w:ind w:left="1418" w:hanging="698"/>
        <w:rPr>
          <w:sz w:val="28"/>
        </w:rPr>
      </w:pPr>
      <w:r>
        <w:rPr>
          <w:sz w:val="28"/>
        </w:rPr>
        <w:t>Соединение движений в танце под музыку.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Практика. Танец « Хлопушки», показ и разучивание движений.</w:t>
      </w:r>
    </w:p>
    <w:p w:rsidR="00D44AF6" w:rsidRDefault="00EA7A2B">
      <w:pPr>
        <w:ind w:left="720"/>
        <w:rPr>
          <w:sz w:val="28"/>
        </w:rPr>
      </w:pPr>
      <w:r>
        <w:rPr>
          <w:sz w:val="28"/>
        </w:rPr>
        <w:t xml:space="preserve">          Соединение движений в танце.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Практика. «Танец  Зайчиков», разучивание движений на месте и по кругу, соединение движений.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 xml:space="preserve">Практика. «Татарский танец с цветами», показ и разучивание движений. Разучивание и соединение движений. Работа над выразительностью в танце. 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Практика. Танец «Журавли », показ и разучивание движений. Соединение разученных движений  под музыкальное сопровождение.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Практика. Танец «Игрушки». Разучивание движений с игрушками на месте, по кругу. Соединение в целостный танец.</w:t>
      </w:r>
    </w:p>
    <w:p w:rsidR="00D44AF6" w:rsidRDefault="00EA7A2B">
      <w:pPr>
        <w:numPr>
          <w:ilvl w:val="1"/>
          <w:numId w:val="7"/>
        </w:numPr>
        <w:rPr>
          <w:sz w:val="28"/>
        </w:rPr>
      </w:pPr>
      <w:r>
        <w:rPr>
          <w:sz w:val="28"/>
        </w:rPr>
        <w:t>Практика. Танец «Вальс», показ и разучивание движений в парах, соединение под музыку, подготовка  к выступлению.</w:t>
      </w:r>
    </w:p>
    <w:p w:rsidR="00D44AF6" w:rsidRDefault="00EA7A2B">
      <w:pPr>
        <w:numPr>
          <w:ilvl w:val="0"/>
          <w:numId w:val="7"/>
        </w:numPr>
        <w:rPr>
          <w:sz w:val="28"/>
          <w:szCs w:val="28"/>
        </w:rPr>
      </w:pPr>
      <w:r>
        <w:rPr>
          <w:b/>
          <w:sz w:val="28"/>
          <w:szCs w:val="28"/>
        </w:rPr>
        <w:t>Выступления.</w:t>
      </w:r>
    </w:p>
    <w:p w:rsidR="00D44AF6" w:rsidRDefault="00EA7A2B">
      <w:pPr>
        <w:ind w:left="1430"/>
        <w:rPr>
          <w:b/>
          <w:sz w:val="32"/>
        </w:rPr>
      </w:pPr>
      <w:r>
        <w:rPr>
          <w:sz w:val="28"/>
        </w:rPr>
        <w:t>Утренник «Осенний праздник»</w:t>
      </w:r>
    </w:p>
    <w:p w:rsidR="00D44AF6" w:rsidRDefault="00EA7A2B">
      <w:pPr>
        <w:ind w:left="720"/>
        <w:rPr>
          <w:sz w:val="28"/>
        </w:rPr>
      </w:pPr>
      <w:r>
        <w:rPr>
          <w:sz w:val="28"/>
        </w:rPr>
        <w:t xml:space="preserve">          Утренник «Новогоднее представление»</w:t>
      </w:r>
    </w:p>
    <w:p w:rsidR="00D44AF6" w:rsidRDefault="00EA7A2B">
      <w:pPr>
        <w:ind w:left="720"/>
        <w:rPr>
          <w:sz w:val="28"/>
        </w:rPr>
      </w:pPr>
      <w:r>
        <w:rPr>
          <w:sz w:val="28"/>
        </w:rPr>
        <w:t xml:space="preserve">          Утренник «8 Марта»</w:t>
      </w:r>
    </w:p>
    <w:p w:rsidR="00D44AF6" w:rsidRDefault="00EA7A2B">
      <w:pPr>
        <w:ind w:left="720"/>
        <w:rPr>
          <w:sz w:val="28"/>
        </w:rPr>
      </w:pPr>
      <w:r>
        <w:rPr>
          <w:sz w:val="28"/>
        </w:rPr>
        <w:t xml:space="preserve">          Утренник «Выпускной»</w:t>
      </w:r>
    </w:p>
    <w:p w:rsidR="00D44AF6" w:rsidRDefault="00EA7A2B">
      <w:pPr>
        <w:numPr>
          <w:ilvl w:val="0"/>
          <w:numId w:val="7"/>
        </w:numPr>
        <w:rPr>
          <w:sz w:val="28"/>
          <w:szCs w:val="28"/>
        </w:rPr>
      </w:pPr>
      <w:r>
        <w:rPr>
          <w:b/>
          <w:sz w:val="28"/>
          <w:szCs w:val="28"/>
        </w:rPr>
        <w:t>Итоговые занятия.</w:t>
      </w:r>
    </w:p>
    <w:p w:rsidR="00D44AF6" w:rsidRDefault="00EA7A2B">
      <w:pPr>
        <w:ind w:left="720"/>
        <w:rPr>
          <w:sz w:val="28"/>
          <w:szCs w:val="28"/>
        </w:rPr>
      </w:pPr>
      <w:r>
        <w:rPr>
          <w:sz w:val="28"/>
          <w:szCs w:val="28"/>
        </w:rPr>
        <w:t xml:space="preserve">          Открытое занятие для родителей.</w:t>
      </w:r>
    </w:p>
    <w:p w:rsidR="00D44AF6" w:rsidRDefault="00D44AF6">
      <w:pPr>
        <w:ind w:left="720"/>
        <w:rPr>
          <w:sz w:val="28"/>
          <w:szCs w:val="28"/>
        </w:rPr>
      </w:pPr>
    </w:p>
    <w:p w:rsidR="00D44AF6" w:rsidRDefault="00D44AF6">
      <w:pPr>
        <w:ind w:left="720"/>
        <w:rPr>
          <w:sz w:val="28"/>
        </w:rPr>
      </w:pPr>
    </w:p>
    <w:p w:rsidR="00D44AF6" w:rsidRDefault="00EA7A2B">
      <w:pPr>
        <w:pStyle w:val="a8"/>
        <w:ind w:left="-426"/>
        <w:jc w:val="center"/>
        <w:rPr>
          <w:b/>
          <w:sz w:val="28"/>
        </w:rPr>
      </w:pPr>
      <w:r>
        <w:rPr>
          <w:b/>
          <w:sz w:val="28"/>
        </w:rPr>
        <w:t>6.Организационн</w:t>
      </w:r>
      <w:proofErr w:type="gramStart"/>
      <w:r>
        <w:rPr>
          <w:b/>
          <w:sz w:val="28"/>
        </w:rPr>
        <w:t>о-</w:t>
      </w:r>
      <w:proofErr w:type="gramEnd"/>
      <w:r>
        <w:rPr>
          <w:b/>
          <w:sz w:val="28"/>
        </w:rPr>
        <w:t xml:space="preserve"> педагогические условия реализации программы.</w:t>
      </w:r>
    </w:p>
    <w:p w:rsidR="00D44AF6" w:rsidRDefault="00D44AF6">
      <w:pPr>
        <w:pStyle w:val="a8"/>
        <w:ind w:left="-426"/>
        <w:jc w:val="center"/>
        <w:rPr>
          <w:b/>
          <w:sz w:val="28"/>
        </w:rPr>
      </w:pPr>
    </w:p>
    <w:p w:rsidR="00D44AF6" w:rsidRDefault="00EA7A2B">
      <w:pPr>
        <w:ind w:left="-426"/>
        <w:jc w:val="both"/>
        <w:rPr>
          <w:i/>
          <w:iCs/>
        </w:rPr>
      </w:pPr>
      <w:r>
        <w:rPr>
          <w:i/>
          <w:iCs/>
          <w:sz w:val="28"/>
          <w:u w:val="single"/>
        </w:rPr>
        <w:t>Материально- техническое обеспечение:</w:t>
      </w:r>
    </w:p>
    <w:p w:rsidR="00D44AF6" w:rsidRDefault="00EA7A2B">
      <w:pPr>
        <w:ind w:left="-426"/>
        <w:jc w:val="both"/>
        <w:rPr>
          <w:sz w:val="28"/>
        </w:rPr>
      </w:pPr>
      <w:r>
        <w:rPr>
          <w:sz w:val="28"/>
        </w:rPr>
        <w:t>На занятиях используются магнитофон, аксессуары для танца и игр.</w:t>
      </w:r>
    </w:p>
    <w:p w:rsidR="00D44AF6" w:rsidRDefault="00D44AF6">
      <w:pPr>
        <w:ind w:left="-426"/>
        <w:jc w:val="both"/>
        <w:rPr>
          <w:sz w:val="28"/>
        </w:rPr>
      </w:pPr>
    </w:p>
    <w:p w:rsidR="00D44AF6" w:rsidRDefault="00EA7A2B">
      <w:pPr>
        <w:ind w:left="-426"/>
        <w:jc w:val="both"/>
        <w:rPr>
          <w:sz w:val="28"/>
        </w:rPr>
      </w:pPr>
      <w:r>
        <w:rPr>
          <w:i/>
          <w:iCs/>
          <w:sz w:val="28"/>
          <w:u w:val="single"/>
        </w:rPr>
        <w:t>Методическое обеспечение.</w:t>
      </w:r>
    </w:p>
    <w:p w:rsidR="00D44AF6" w:rsidRDefault="00EA7A2B">
      <w:pPr>
        <w:ind w:left="-426"/>
        <w:jc w:val="both"/>
        <w:rPr>
          <w:sz w:val="28"/>
        </w:rPr>
      </w:pPr>
      <w:r>
        <w:rPr>
          <w:sz w:val="28"/>
        </w:rPr>
        <w:t>Методы, в основе которых лежит способ организации занятий:</w:t>
      </w:r>
    </w:p>
    <w:p w:rsidR="00D44AF6" w:rsidRDefault="00EA7A2B">
      <w:pPr>
        <w:ind w:left="-426"/>
        <w:jc w:val="both"/>
        <w:rPr>
          <w:sz w:val="28"/>
        </w:rPr>
      </w:pPr>
      <w:r>
        <w:rPr>
          <w:sz w:val="28"/>
        </w:rPr>
        <w:t>-  Словесны</w:t>
      </w:r>
      <w:proofErr w:type="gramStart"/>
      <w:r>
        <w:rPr>
          <w:sz w:val="28"/>
        </w:rPr>
        <w:t>й(</w:t>
      </w:r>
      <w:proofErr w:type="gramEnd"/>
      <w:r>
        <w:rPr>
          <w:sz w:val="28"/>
        </w:rPr>
        <w:t>устное изложение, беседа, рассказ и т.д.)</w:t>
      </w:r>
    </w:p>
    <w:p w:rsidR="00D44AF6" w:rsidRDefault="00EA7A2B">
      <w:pPr>
        <w:ind w:left="-426"/>
        <w:jc w:val="both"/>
        <w:rPr>
          <w:sz w:val="28"/>
        </w:rPr>
      </w:pPr>
      <w:r>
        <w:rPr>
          <w:sz w:val="28"/>
        </w:rPr>
        <w:t>-  Практические</w:t>
      </w:r>
      <w:proofErr w:type="gramStart"/>
      <w:r>
        <w:rPr>
          <w:sz w:val="28"/>
        </w:rPr>
        <w:t>.</w:t>
      </w:r>
      <w:proofErr w:type="gramEnd"/>
      <w:r>
        <w:rPr>
          <w:sz w:val="28"/>
        </w:rPr>
        <w:t xml:space="preserve"> (</w:t>
      </w:r>
      <w:proofErr w:type="gramStart"/>
      <w:r>
        <w:rPr>
          <w:sz w:val="28"/>
        </w:rPr>
        <w:t>в</w:t>
      </w:r>
      <w:proofErr w:type="gramEnd"/>
      <w:r>
        <w:rPr>
          <w:sz w:val="28"/>
        </w:rPr>
        <w:t>ыполнение работы по образцу, игры)</w:t>
      </w:r>
    </w:p>
    <w:p w:rsidR="00D44AF6" w:rsidRDefault="00EA7A2B">
      <w:pPr>
        <w:ind w:left="-426" w:right="-295"/>
        <w:rPr>
          <w:sz w:val="28"/>
        </w:rPr>
      </w:pPr>
      <w:r>
        <w:rPr>
          <w:sz w:val="28"/>
        </w:rPr>
        <w:t>-  Соревновательные</w:t>
      </w:r>
      <w:proofErr w:type="gramStart"/>
      <w:r>
        <w:rPr>
          <w:sz w:val="28"/>
        </w:rPr>
        <w:t>.</w:t>
      </w:r>
      <w:proofErr w:type="gramEnd"/>
      <w:r>
        <w:rPr>
          <w:sz w:val="28"/>
        </w:rPr>
        <w:t xml:space="preserve"> (</w:t>
      </w:r>
      <w:proofErr w:type="gramStart"/>
      <w:r>
        <w:rPr>
          <w:sz w:val="28"/>
        </w:rPr>
        <w:t>в</w:t>
      </w:r>
      <w:proofErr w:type="gramEnd"/>
      <w:r>
        <w:rPr>
          <w:sz w:val="28"/>
        </w:rPr>
        <w:t>ыполнение движений в импровизации)</w:t>
      </w:r>
    </w:p>
    <w:p w:rsidR="00D44AF6" w:rsidRDefault="00EA7A2B">
      <w:pPr>
        <w:ind w:left="-426" w:firstLine="426"/>
        <w:rPr>
          <w:sz w:val="28"/>
        </w:rPr>
      </w:pPr>
      <w:r>
        <w:rPr>
          <w:sz w:val="28"/>
        </w:rPr>
        <w:t>Основными формами проведения занятий являются комбинированные</w:t>
      </w:r>
    </w:p>
    <w:p w:rsidR="00D44AF6" w:rsidRDefault="00EA7A2B">
      <w:pPr>
        <w:ind w:left="-426"/>
        <w:rPr>
          <w:sz w:val="28"/>
        </w:rPr>
      </w:pPr>
      <w:r>
        <w:rPr>
          <w:sz w:val="28"/>
        </w:rPr>
        <w:t xml:space="preserve">занятия, состоящие из теоретической и практической части, </w:t>
      </w:r>
      <w:proofErr w:type="gramStart"/>
      <w:r>
        <w:rPr>
          <w:sz w:val="28"/>
        </w:rPr>
        <w:t>большое</w:t>
      </w:r>
      <w:proofErr w:type="gramEnd"/>
    </w:p>
    <w:p w:rsidR="00D44AF6" w:rsidRDefault="00EA7A2B">
      <w:pPr>
        <w:ind w:left="-426"/>
        <w:rPr>
          <w:sz w:val="28"/>
        </w:rPr>
      </w:pPr>
      <w:r>
        <w:rPr>
          <w:sz w:val="28"/>
        </w:rPr>
        <w:t>количество времени уделяется практической части.</w:t>
      </w:r>
    </w:p>
    <w:p w:rsidR="00D44AF6" w:rsidRDefault="00D44AF6">
      <w:pPr>
        <w:ind w:left="-426"/>
        <w:rPr>
          <w:sz w:val="28"/>
        </w:rPr>
      </w:pPr>
    </w:p>
    <w:p w:rsidR="00D44AF6" w:rsidRDefault="00EA7A2B">
      <w:pPr>
        <w:ind w:left="-426"/>
        <w:rPr>
          <w:sz w:val="28"/>
        </w:rPr>
      </w:pPr>
      <w:r>
        <w:rPr>
          <w:sz w:val="28"/>
          <w:u w:val="single"/>
        </w:rPr>
        <w:t>Основными принципами реализации программы</w:t>
      </w:r>
      <w:r>
        <w:rPr>
          <w:sz w:val="28"/>
        </w:rPr>
        <w:t xml:space="preserve"> являются:  </w:t>
      </w:r>
    </w:p>
    <w:p w:rsidR="00D44AF6" w:rsidRDefault="00EA7A2B">
      <w:pPr>
        <w:ind w:left="-426"/>
        <w:rPr>
          <w:sz w:val="28"/>
        </w:rPr>
      </w:pPr>
      <w:r>
        <w:rPr>
          <w:sz w:val="28"/>
        </w:rPr>
        <w:t>--</w:t>
      </w:r>
      <w:r>
        <w:rPr>
          <w:sz w:val="28"/>
          <w:u w:val="single"/>
        </w:rPr>
        <w:t xml:space="preserve">принцип </w:t>
      </w:r>
      <w:proofErr w:type="spellStart"/>
      <w:r>
        <w:rPr>
          <w:sz w:val="28"/>
          <w:u w:val="single"/>
        </w:rPr>
        <w:t>гумманизации</w:t>
      </w:r>
      <w:proofErr w:type="spellEnd"/>
      <w:r>
        <w:rPr>
          <w:sz w:val="28"/>
        </w:rPr>
        <w:t xml:space="preserve">: обеспечение благоприятных условий освоения общечеловеческих социально-культурных ценностей, предполагающих создание оптимальной среды для воспитания и обучения детей. </w:t>
      </w:r>
    </w:p>
    <w:p w:rsidR="00D44AF6" w:rsidRDefault="00EA7A2B">
      <w:pPr>
        <w:ind w:left="-426"/>
        <w:rPr>
          <w:sz w:val="28"/>
        </w:rPr>
      </w:pPr>
      <w:r>
        <w:rPr>
          <w:sz w:val="28"/>
        </w:rPr>
        <w:lastRenderedPageBreak/>
        <w:t>--</w:t>
      </w:r>
      <w:r>
        <w:rPr>
          <w:sz w:val="28"/>
          <w:u w:val="single"/>
        </w:rPr>
        <w:t>принцип системности и последовательности</w:t>
      </w:r>
      <w:r>
        <w:rPr>
          <w:sz w:val="28"/>
        </w:rPr>
        <w:t xml:space="preserve">. Предусматривает построение образовательного процесса таким образом, чтобы учебная деятельность связывалась со всеми сторонами воспитательной работы, а овладение новыми знаниями, умениями и навыками опиралось на то, что уже усвоено; позволяет ребенку овладеть навыками ритмических движений </w:t>
      </w:r>
      <w:proofErr w:type="gramStart"/>
      <w:r>
        <w:rPr>
          <w:sz w:val="28"/>
        </w:rPr>
        <w:t>от</w:t>
      </w:r>
      <w:proofErr w:type="gramEnd"/>
      <w:r>
        <w:rPr>
          <w:sz w:val="28"/>
        </w:rPr>
        <w:t xml:space="preserve"> простого к сложному, от репродуктивного к творческому.  </w:t>
      </w:r>
    </w:p>
    <w:p w:rsidR="00D44AF6" w:rsidRDefault="00EA7A2B">
      <w:pPr>
        <w:ind w:left="-426"/>
        <w:rPr>
          <w:sz w:val="28"/>
        </w:rPr>
      </w:pPr>
      <w:r>
        <w:rPr>
          <w:sz w:val="28"/>
        </w:rPr>
        <w:t>--</w:t>
      </w:r>
      <w:r>
        <w:rPr>
          <w:sz w:val="28"/>
          <w:u w:val="single"/>
        </w:rPr>
        <w:t>принцип индивидуальности</w:t>
      </w:r>
      <w:r>
        <w:rPr>
          <w:sz w:val="28"/>
        </w:rPr>
        <w:t xml:space="preserve">. Необходимо не только учитывать индивидуальные особенности ребенка, но и способствовать их дальнейшему развитию. Каждый воспитанник должен быть (стать) самим собой, обрести (постичь) свой образ.  </w:t>
      </w:r>
    </w:p>
    <w:p w:rsidR="00D44AF6" w:rsidRDefault="00EA7A2B">
      <w:pPr>
        <w:ind w:left="-426"/>
        <w:rPr>
          <w:sz w:val="28"/>
        </w:rPr>
      </w:pPr>
      <w:r>
        <w:rPr>
          <w:b/>
          <w:sz w:val="28"/>
        </w:rPr>
        <w:t>--</w:t>
      </w:r>
      <w:r>
        <w:rPr>
          <w:sz w:val="28"/>
          <w:u w:val="single"/>
        </w:rPr>
        <w:t>принцип творчества и успеха.</w:t>
      </w:r>
      <w:r>
        <w:rPr>
          <w:sz w:val="28"/>
        </w:rPr>
        <w:t xml:space="preserve"> Индивидуальная и коллективная деятельность позволяет определять и развивать индивидуальные особенности воспитанников и уникальность целой группы. Достижение успеха в том или ином виде деятельности способствует формированию позитивной личности, стимулирует осуществление ребенком дальнейшей работы по саморазвитию и самосовершенствованию своего «я».</w:t>
      </w:r>
    </w:p>
    <w:p w:rsidR="00D44AF6" w:rsidRDefault="00EA7A2B">
      <w:pPr>
        <w:ind w:left="-426"/>
        <w:rPr>
          <w:sz w:val="28"/>
        </w:rPr>
      </w:pPr>
      <w:r>
        <w:rPr>
          <w:sz w:val="28"/>
        </w:rPr>
        <w:t>--</w:t>
      </w:r>
      <w:r>
        <w:rPr>
          <w:sz w:val="28"/>
          <w:u w:val="single"/>
        </w:rPr>
        <w:t>принцип гибкой системы комплексного обучения</w:t>
      </w:r>
      <w:r>
        <w:rPr>
          <w:sz w:val="28"/>
        </w:rPr>
        <w:t xml:space="preserve"> :при определенных условиях в течени</w:t>
      </w:r>
      <w:proofErr w:type="gramStart"/>
      <w:r>
        <w:rPr>
          <w:sz w:val="28"/>
        </w:rPr>
        <w:t>и</w:t>
      </w:r>
      <w:proofErr w:type="gramEnd"/>
      <w:r>
        <w:rPr>
          <w:sz w:val="28"/>
        </w:rPr>
        <w:t xml:space="preserve"> всего времени обучения ребенок осваивает несколько областей искусства: музыкального, театрального и физической культуры.  </w:t>
      </w:r>
    </w:p>
    <w:p w:rsidR="00D44AF6" w:rsidRDefault="00EA7A2B">
      <w:pPr>
        <w:ind w:left="-426"/>
        <w:rPr>
          <w:sz w:val="28"/>
        </w:rPr>
      </w:pPr>
      <w:r>
        <w:rPr>
          <w:sz w:val="28"/>
        </w:rPr>
        <w:t xml:space="preserve">-- </w:t>
      </w:r>
      <w:r>
        <w:rPr>
          <w:sz w:val="28"/>
          <w:u w:val="single"/>
        </w:rPr>
        <w:t>принцип сознательности</w:t>
      </w:r>
      <w:r>
        <w:rPr>
          <w:sz w:val="28"/>
        </w:rPr>
        <w:t xml:space="preserve"> предусматривает заинтересованное, а не механическое усвоение детьми необходимых знаний и умений </w:t>
      </w:r>
    </w:p>
    <w:p w:rsidR="00D44AF6" w:rsidRDefault="00EA7A2B">
      <w:pPr>
        <w:ind w:left="-426"/>
        <w:rPr>
          <w:sz w:val="28"/>
        </w:rPr>
      </w:pPr>
      <w:r>
        <w:rPr>
          <w:sz w:val="28"/>
        </w:rPr>
        <w:t>--</w:t>
      </w:r>
      <w:r>
        <w:rPr>
          <w:sz w:val="28"/>
          <w:u w:val="single"/>
        </w:rPr>
        <w:t>принцип дифференциации</w:t>
      </w:r>
      <w:r>
        <w:rPr>
          <w:sz w:val="28"/>
        </w:rPr>
        <w:t>. Согласно этому принципу педагог учитывает типологические особенности учащихся (их интересы, творческие способности, обучаемость, работоспособность и т.д.), в соответствии, с которыми отбираются и дифференцируются цели, содержание образования, формы и методы обучения.</w:t>
      </w:r>
    </w:p>
    <w:p w:rsidR="00D44AF6" w:rsidRDefault="00D44AF6">
      <w:pPr>
        <w:ind w:left="360"/>
        <w:rPr>
          <w:sz w:val="32"/>
        </w:rPr>
      </w:pPr>
    </w:p>
    <w:p w:rsidR="00D44AF6" w:rsidRDefault="00D44AF6">
      <w:pPr>
        <w:ind w:left="360"/>
        <w:rPr>
          <w:sz w:val="32"/>
        </w:rPr>
      </w:pPr>
    </w:p>
    <w:p w:rsidR="00D44AF6" w:rsidRDefault="00D44AF6">
      <w:pPr>
        <w:ind w:left="360"/>
        <w:rPr>
          <w:sz w:val="32"/>
        </w:rPr>
      </w:pPr>
    </w:p>
    <w:p w:rsidR="00D44AF6" w:rsidRDefault="00D44AF6">
      <w:pPr>
        <w:ind w:left="360"/>
        <w:rPr>
          <w:sz w:val="32"/>
        </w:rPr>
      </w:pPr>
    </w:p>
    <w:p w:rsidR="00D44AF6" w:rsidRDefault="00D44AF6">
      <w:pPr>
        <w:ind w:left="360"/>
        <w:rPr>
          <w:sz w:val="32"/>
        </w:rPr>
      </w:pPr>
    </w:p>
    <w:p w:rsidR="00D44AF6" w:rsidRDefault="00D44AF6">
      <w:pPr>
        <w:ind w:left="360"/>
        <w:rPr>
          <w:sz w:val="32"/>
        </w:rPr>
      </w:pPr>
    </w:p>
    <w:p w:rsidR="00D44AF6" w:rsidRDefault="00D44AF6">
      <w:pPr>
        <w:ind w:left="360"/>
        <w:rPr>
          <w:sz w:val="32"/>
        </w:rPr>
      </w:pPr>
    </w:p>
    <w:p w:rsidR="00D44AF6" w:rsidRDefault="00D44AF6">
      <w:pPr>
        <w:ind w:left="360"/>
        <w:rPr>
          <w:sz w:val="32"/>
        </w:rPr>
      </w:pPr>
    </w:p>
    <w:p w:rsidR="00D44AF6" w:rsidRDefault="00D44AF6">
      <w:pPr>
        <w:ind w:left="360"/>
        <w:rPr>
          <w:sz w:val="32"/>
        </w:rPr>
      </w:pPr>
    </w:p>
    <w:p w:rsidR="00D44AF6" w:rsidRDefault="00D44AF6">
      <w:pPr>
        <w:ind w:left="360"/>
        <w:rPr>
          <w:sz w:val="32"/>
        </w:rPr>
      </w:pPr>
    </w:p>
    <w:p w:rsidR="00D44AF6" w:rsidRDefault="00EA7A2B">
      <w:pPr>
        <w:rPr>
          <w:b/>
          <w:sz w:val="28"/>
        </w:rPr>
      </w:pPr>
      <w:r>
        <w:rPr>
          <w:b/>
          <w:sz w:val="28"/>
        </w:rPr>
        <w:t>7.Список  литературы.</w:t>
      </w:r>
    </w:p>
    <w:p w:rsidR="00D44AF6" w:rsidRDefault="00D44AF6">
      <w:pPr>
        <w:ind w:left="720"/>
        <w:rPr>
          <w:sz w:val="28"/>
        </w:rPr>
      </w:pPr>
    </w:p>
    <w:p w:rsidR="00D44AF6" w:rsidRDefault="00EA7A2B">
      <w:pPr>
        <w:numPr>
          <w:ilvl w:val="0"/>
          <w:numId w:val="8"/>
        </w:numPr>
        <w:rPr>
          <w:sz w:val="28"/>
        </w:rPr>
      </w:pPr>
      <w:proofErr w:type="gramStart"/>
      <w:r>
        <w:rPr>
          <w:sz w:val="28"/>
        </w:rPr>
        <w:t>Арсенина</w:t>
      </w:r>
      <w:proofErr w:type="gramEnd"/>
      <w:r>
        <w:rPr>
          <w:sz w:val="28"/>
        </w:rPr>
        <w:t xml:space="preserve"> Е. Н. Музыкальные занятия, Волгоград, 2010 г.</w:t>
      </w:r>
    </w:p>
    <w:p w:rsidR="00D44AF6" w:rsidRDefault="00D44AF6">
      <w:pPr>
        <w:ind w:left="720"/>
        <w:rPr>
          <w:sz w:val="28"/>
        </w:rPr>
      </w:pPr>
    </w:p>
    <w:p w:rsidR="00D44AF6" w:rsidRDefault="00EA7A2B">
      <w:pPr>
        <w:numPr>
          <w:ilvl w:val="0"/>
          <w:numId w:val="8"/>
        </w:numPr>
        <w:rPr>
          <w:sz w:val="28"/>
        </w:rPr>
      </w:pPr>
      <w:r>
        <w:rPr>
          <w:sz w:val="28"/>
        </w:rPr>
        <w:t xml:space="preserve">Доронина Т. Н., Якобсон С. Г., Соловьева Е. В., </w:t>
      </w:r>
      <w:proofErr w:type="spellStart"/>
      <w:r>
        <w:rPr>
          <w:sz w:val="28"/>
        </w:rPr>
        <w:t>Гризик</w:t>
      </w:r>
      <w:proofErr w:type="spellEnd"/>
      <w:r>
        <w:rPr>
          <w:sz w:val="28"/>
        </w:rPr>
        <w:t xml:space="preserve"> Т.И., </w:t>
      </w:r>
      <w:proofErr w:type="spellStart"/>
      <w:r>
        <w:rPr>
          <w:sz w:val="28"/>
        </w:rPr>
        <w:t>Гербова</w:t>
      </w:r>
      <w:proofErr w:type="spellEnd"/>
      <w:r>
        <w:rPr>
          <w:sz w:val="28"/>
        </w:rPr>
        <w:t xml:space="preserve"> В. В. – Радуга: Программа воспитания, образования и развития детей дошкольного возраста в условиях детского сада. Москва: «Просвещение», 2004 г.</w:t>
      </w:r>
    </w:p>
    <w:p w:rsidR="00D44AF6" w:rsidRDefault="00D44AF6">
      <w:pPr>
        <w:rPr>
          <w:sz w:val="28"/>
        </w:rPr>
      </w:pPr>
    </w:p>
    <w:p w:rsidR="00D44AF6" w:rsidRDefault="00EA7A2B">
      <w:pPr>
        <w:pStyle w:val="24"/>
        <w:numPr>
          <w:ilvl w:val="0"/>
          <w:numId w:val="8"/>
        </w:numPr>
        <w:spacing w:after="0" w:line="240" w:lineRule="auto"/>
        <w:rPr>
          <w:sz w:val="28"/>
        </w:rPr>
      </w:pPr>
      <w:r>
        <w:rPr>
          <w:sz w:val="28"/>
        </w:rPr>
        <w:lastRenderedPageBreak/>
        <w:t>Евдокимова Е.С. «Педагогическая поддержка семьи в воспитании дошкольника».- Москва: ТЦ Сфера, 2005 г.</w:t>
      </w:r>
    </w:p>
    <w:p w:rsidR="00D44AF6" w:rsidRDefault="00D44AF6">
      <w:pPr>
        <w:ind w:left="720"/>
        <w:rPr>
          <w:sz w:val="28"/>
        </w:rPr>
      </w:pPr>
    </w:p>
    <w:p w:rsidR="00D44AF6" w:rsidRDefault="00EA7A2B">
      <w:pPr>
        <w:numPr>
          <w:ilvl w:val="0"/>
          <w:numId w:val="8"/>
        </w:numPr>
        <w:rPr>
          <w:sz w:val="28"/>
        </w:rPr>
      </w:pPr>
      <w:proofErr w:type="spellStart"/>
      <w:r>
        <w:rPr>
          <w:sz w:val="28"/>
        </w:rPr>
        <w:t>Пустовойтова</w:t>
      </w:r>
      <w:proofErr w:type="spellEnd"/>
      <w:r>
        <w:rPr>
          <w:sz w:val="28"/>
        </w:rPr>
        <w:t>. М. Ритмика для детей 3-7 лет. Москва .2008.</w:t>
      </w:r>
    </w:p>
    <w:p w:rsidR="00D44AF6" w:rsidRDefault="00D44AF6">
      <w:pPr>
        <w:rPr>
          <w:sz w:val="28"/>
        </w:rPr>
      </w:pPr>
    </w:p>
    <w:p w:rsidR="00D44AF6" w:rsidRDefault="00EA7A2B">
      <w:pPr>
        <w:pStyle w:val="24"/>
        <w:numPr>
          <w:ilvl w:val="0"/>
          <w:numId w:val="8"/>
        </w:numPr>
        <w:spacing w:after="0" w:line="240" w:lineRule="auto"/>
        <w:rPr>
          <w:sz w:val="28"/>
        </w:rPr>
      </w:pPr>
      <w:proofErr w:type="spellStart"/>
      <w:r>
        <w:rPr>
          <w:sz w:val="28"/>
        </w:rPr>
        <w:t>Шаехова</w:t>
      </w:r>
      <w:proofErr w:type="spellEnd"/>
      <w:r>
        <w:rPr>
          <w:sz w:val="28"/>
        </w:rPr>
        <w:t xml:space="preserve"> Р.К. Методические рекомендации к «Программе </w:t>
      </w:r>
      <w:proofErr w:type="spellStart"/>
      <w:r>
        <w:rPr>
          <w:sz w:val="28"/>
        </w:rPr>
        <w:t>предшкольного</w:t>
      </w:r>
      <w:proofErr w:type="spellEnd"/>
      <w:r>
        <w:rPr>
          <w:sz w:val="28"/>
        </w:rPr>
        <w:t xml:space="preserve"> образования», Казань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РИЦ «Школа », 2007 г.</w:t>
      </w:r>
    </w:p>
    <w:p w:rsidR="00D44AF6" w:rsidRDefault="00D44AF6">
      <w:pPr>
        <w:ind w:left="720"/>
        <w:rPr>
          <w:sz w:val="28"/>
        </w:rPr>
      </w:pPr>
    </w:p>
    <w:p w:rsidR="00D44AF6" w:rsidRDefault="00EA7A2B">
      <w:pPr>
        <w:pStyle w:val="24"/>
        <w:numPr>
          <w:ilvl w:val="0"/>
          <w:numId w:val="8"/>
        </w:numPr>
        <w:spacing w:after="0" w:line="240" w:lineRule="auto"/>
        <w:rPr>
          <w:sz w:val="28"/>
        </w:rPr>
      </w:pPr>
      <w:proofErr w:type="spellStart"/>
      <w:r>
        <w:rPr>
          <w:sz w:val="28"/>
        </w:rPr>
        <w:t>Шаехова</w:t>
      </w:r>
      <w:proofErr w:type="spellEnd"/>
      <w:r>
        <w:rPr>
          <w:sz w:val="28"/>
        </w:rPr>
        <w:t xml:space="preserve"> Р. К. «Программа </w:t>
      </w:r>
      <w:proofErr w:type="spellStart"/>
      <w:r>
        <w:rPr>
          <w:sz w:val="28"/>
        </w:rPr>
        <w:t>предшкольного</w:t>
      </w:r>
      <w:proofErr w:type="spellEnd"/>
      <w:r>
        <w:rPr>
          <w:sz w:val="28"/>
        </w:rPr>
        <w:t xml:space="preserve"> образования», Казань </w:t>
      </w:r>
      <w:proofErr w:type="gramStart"/>
      <w:r>
        <w:rPr>
          <w:sz w:val="28"/>
        </w:rPr>
        <w:t>:Р</w:t>
      </w:r>
      <w:proofErr w:type="gramEnd"/>
      <w:r>
        <w:rPr>
          <w:sz w:val="28"/>
        </w:rPr>
        <w:t>ИЦ «Школа», 2006 г.</w:t>
      </w:r>
    </w:p>
    <w:p w:rsidR="00D44AF6" w:rsidRDefault="00D44AF6">
      <w:pPr>
        <w:pStyle w:val="24"/>
        <w:spacing w:after="0" w:line="240" w:lineRule="auto"/>
        <w:ind w:left="0"/>
        <w:rPr>
          <w:sz w:val="28"/>
        </w:rPr>
      </w:pPr>
    </w:p>
    <w:p w:rsidR="00D44AF6" w:rsidRDefault="00EA7A2B">
      <w:pPr>
        <w:pStyle w:val="a8"/>
        <w:numPr>
          <w:ilvl w:val="0"/>
          <w:numId w:val="8"/>
        </w:numPr>
        <w:contextualSpacing/>
      </w:pPr>
      <w:r>
        <w:rPr>
          <w:sz w:val="28"/>
        </w:rPr>
        <w:t xml:space="preserve">Интернет ресурсы: </w:t>
      </w:r>
      <w:r>
        <w:rPr>
          <w:rFonts w:ascii="apple-system;BlinkMacSystemFont" w:hAnsi="apple-system;BlinkMacSystemFont"/>
          <w:sz w:val="20"/>
        </w:rPr>
        <w:t>https://yandex.ru/video/preview/11367850047387549086</w:t>
      </w:r>
      <w:r>
        <w:rPr>
          <w:sz w:val="28"/>
        </w:rPr>
        <w:t xml:space="preserve"> </w:t>
      </w:r>
    </w:p>
    <w:p w:rsidR="00D44AF6" w:rsidRDefault="00D44AF6">
      <w:pPr>
        <w:pStyle w:val="a8"/>
      </w:pPr>
    </w:p>
    <w:p w:rsidR="00D44AF6" w:rsidRDefault="00EA7A2B">
      <w:pPr>
        <w:pStyle w:val="a8"/>
        <w:numPr>
          <w:ilvl w:val="0"/>
          <w:numId w:val="8"/>
        </w:numPr>
        <w:contextualSpacing/>
      </w:pPr>
      <w:r>
        <w:rPr>
          <w:rStyle w:val="a9"/>
        </w:rPr>
        <w:t>https://forum.d-seminar.ru/threads/yuliya-seliverstova-sbornik-pesen.24689/?ysclid=mhbrvkq0tn169175045</w:t>
      </w:r>
    </w:p>
    <w:p w:rsidR="00D44AF6" w:rsidRDefault="00D44AF6">
      <w:pPr>
        <w:pStyle w:val="a8"/>
        <w:ind w:left="720"/>
        <w:contextualSpacing/>
        <w:rPr>
          <w:sz w:val="28"/>
        </w:rPr>
      </w:pPr>
    </w:p>
    <w:p w:rsidR="00D44AF6" w:rsidRDefault="00D44AF6">
      <w:pPr>
        <w:pStyle w:val="a8"/>
      </w:pPr>
    </w:p>
    <w:p w:rsidR="00D44AF6" w:rsidRDefault="00D44AF6">
      <w:pPr>
        <w:ind w:left="720"/>
        <w:rPr>
          <w:sz w:val="28"/>
        </w:rPr>
      </w:pPr>
    </w:p>
    <w:p w:rsidR="00D44AF6" w:rsidRDefault="00D44AF6">
      <w:pPr>
        <w:pStyle w:val="a8"/>
        <w:rPr>
          <w:sz w:val="28"/>
        </w:rPr>
      </w:pPr>
    </w:p>
    <w:p w:rsidR="00D44AF6" w:rsidRDefault="00D44AF6">
      <w:pPr>
        <w:rPr>
          <w:b/>
          <w:sz w:val="32"/>
        </w:rPr>
      </w:pPr>
    </w:p>
    <w:p w:rsidR="00D44AF6" w:rsidRDefault="00D44AF6">
      <w:pPr>
        <w:ind w:left="720"/>
        <w:rPr>
          <w:sz w:val="32"/>
        </w:rPr>
      </w:pPr>
    </w:p>
    <w:p w:rsidR="00D44AF6" w:rsidRDefault="00D44AF6">
      <w:pPr>
        <w:pStyle w:val="a8"/>
      </w:pPr>
    </w:p>
    <w:p w:rsidR="00D44AF6" w:rsidRDefault="00D44AF6">
      <w:pPr>
        <w:ind w:left="720"/>
        <w:rPr>
          <w:sz w:val="28"/>
        </w:rPr>
      </w:pPr>
    </w:p>
    <w:p w:rsidR="00D44AF6" w:rsidRDefault="00D44AF6">
      <w:pPr>
        <w:pStyle w:val="a8"/>
        <w:rPr>
          <w:sz w:val="28"/>
        </w:rPr>
      </w:pPr>
    </w:p>
    <w:p w:rsidR="00D44AF6" w:rsidRDefault="00D44AF6">
      <w:pPr>
        <w:rPr>
          <w:sz w:val="32"/>
        </w:rPr>
      </w:pPr>
    </w:p>
    <w:p w:rsidR="00D44AF6" w:rsidRDefault="00D44AF6">
      <w:pPr>
        <w:rPr>
          <w:sz w:val="32"/>
        </w:rPr>
      </w:pPr>
    </w:p>
    <w:p w:rsidR="00D44AF6" w:rsidRDefault="00D44AF6">
      <w:pPr>
        <w:rPr>
          <w:sz w:val="32"/>
        </w:rPr>
      </w:pPr>
    </w:p>
    <w:p w:rsidR="00D44AF6" w:rsidRDefault="00D44AF6">
      <w:pPr>
        <w:rPr>
          <w:sz w:val="32"/>
        </w:rPr>
      </w:pPr>
    </w:p>
    <w:p w:rsidR="00D44AF6" w:rsidRDefault="00D44AF6">
      <w:pPr>
        <w:rPr>
          <w:sz w:val="32"/>
        </w:rPr>
      </w:pPr>
    </w:p>
    <w:p w:rsidR="00D44AF6" w:rsidRDefault="00D44AF6">
      <w:pPr>
        <w:rPr>
          <w:sz w:val="32"/>
        </w:rPr>
      </w:pPr>
    </w:p>
    <w:p w:rsidR="00D44AF6" w:rsidRDefault="00D44AF6">
      <w:pPr>
        <w:rPr>
          <w:sz w:val="32"/>
        </w:rPr>
      </w:pPr>
    </w:p>
    <w:p w:rsidR="00D44AF6" w:rsidRDefault="00D44AF6">
      <w:pPr>
        <w:rPr>
          <w:sz w:val="32"/>
        </w:rPr>
      </w:pPr>
    </w:p>
    <w:p w:rsidR="00D44AF6" w:rsidRDefault="00D44AF6">
      <w:pPr>
        <w:rPr>
          <w:sz w:val="32"/>
        </w:rPr>
      </w:pPr>
    </w:p>
    <w:p w:rsidR="00D44AF6" w:rsidRDefault="00D44AF6">
      <w:pPr>
        <w:rPr>
          <w:sz w:val="32"/>
        </w:rPr>
      </w:pPr>
    </w:p>
    <w:p w:rsidR="00D44AF6" w:rsidRDefault="00D44AF6">
      <w:pPr>
        <w:rPr>
          <w:sz w:val="32"/>
        </w:rPr>
      </w:pPr>
    </w:p>
    <w:p w:rsidR="00D44AF6" w:rsidRDefault="00EA7A2B">
      <w:pPr>
        <w:rPr>
          <w:b/>
          <w:bCs/>
        </w:rPr>
      </w:pPr>
      <w:r>
        <w:rPr>
          <w:b/>
          <w:bCs/>
          <w:sz w:val="28"/>
        </w:rPr>
        <w:t>8. Репертуар.</w:t>
      </w:r>
    </w:p>
    <w:p w:rsidR="00D44AF6" w:rsidRDefault="00D44AF6">
      <w:pPr>
        <w:rPr>
          <w:b/>
          <w:sz w:val="28"/>
        </w:rPr>
      </w:pPr>
    </w:p>
    <w:p w:rsidR="00D44AF6" w:rsidRDefault="00EA7A2B">
      <w:pPr>
        <w:rPr>
          <w:b/>
          <w:i/>
          <w:sz w:val="28"/>
        </w:rPr>
      </w:pPr>
      <w:r>
        <w:rPr>
          <w:b/>
          <w:i/>
          <w:sz w:val="28"/>
        </w:rPr>
        <w:t>1 год обучения.</w:t>
      </w:r>
    </w:p>
    <w:p w:rsidR="00D44AF6" w:rsidRDefault="00EA7A2B">
      <w:pPr>
        <w:rPr>
          <w:sz w:val="28"/>
        </w:rPr>
      </w:pPr>
      <w:r>
        <w:rPr>
          <w:sz w:val="28"/>
        </w:rPr>
        <w:t>1.  Полька</w:t>
      </w:r>
    </w:p>
    <w:p w:rsidR="00D44AF6" w:rsidRDefault="00EA7A2B">
      <w:pPr>
        <w:rPr>
          <w:sz w:val="28"/>
        </w:rPr>
      </w:pPr>
      <w:r>
        <w:rPr>
          <w:sz w:val="28"/>
        </w:rPr>
        <w:t>2. Танец с ложками</w:t>
      </w:r>
    </w:p>
    <w:p w:rsidR="00D44AF6" w:rsidRDefault="00EA7A2B">
      <w:pPr>
        <w:rPr>
          <w:sz w:val="28"/>
        </w:rPr>
      </w:pPr>
      <w:r>
        <w:rPr>
          <w:sz w:val="28"/>
        </w:rPr>
        <w:t>3. Танец с кубиками</w:t>
      </w:r>
    </w:p>
    <w:p w:rsidR="00D44AF6" w:rsidRDefault="00D44AF6">
      <w:pPr>
        <w:rPr>
          <w:sz w:val="28"/>
        </w:rPr>
      </w:pPr>
    </w:p>
    <w:p w:rsidR="00D44AF6" w:rsidRDefault="00EA7A2B">
      <w:pPr>
        <w:rPr>
          <w:b/>
          <w:i/>
          <w:sz w:val="28"/>
        </w:rPr>
      </w:pPr>
      <w:r>
        <w:rPr>
          <w:b/>
          <w:i/>
          <w:sz w:val="28"/>
        </w:rPr>
        <w:t>2 год обучения.</w:t>
      </w:r>
    </w:p>
    <w:p w:rsidR="00D44AF6" w:rsidRDefault="00EA7A2B">
      <w:pPr>
        <w:rPr>
          <w:sz w:val="28"/>
        </w:rPr>
      </w:pPr>
      <w:r>
        <w:rPr>
          <w:sz w:val="28"/>
        </w:rPr>
        <w:lastRenderedPageBreak/>
        <w:t>1. Танец с ленточками</w:t>
      </w:r>
    </w:p>
    <w:p w:rsidR="00D44AF6" w:rsidRDefault="00EA7A2B">
      <w:pPr>
        <w:rPr>
          <w:sz w:val="28"/>
        </w:rPr>
      </w:pPr>
      <w:r>
        <w:rPr>
          <w:sz w:val="28"/>
        </w:rPr>
        <w:t>2. Танец «Журавли »</w:t>
      </w:r>
    </w:p>
    <w:p w:rsidR="00D44AF6" w:rsidRDefault="00EA7A2B">
      <w:pPr>
        <w:rPr>
          <w:sz w:val="28"/>
        </w:rPr>
      </w:pPr>
      <w:r>
        <w:rPr>
          <w:sz w:val="28"/>
        </w:rPr>
        <w:t>3.  Вальс.</w:t>
      </w: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D44AF6">
      <w:pPr>
        <w:rPr>
          <w:sz w:val="28"/>
        </w:rPr>
      </w:pPr>
    </w:p>
    <w:p w:rsidR="00D44AF6" w:rsidRDefault="00EA7A2B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9.Приложение</w:t>
      </w:r>
    </w:p>
    <w:p w:rsidR="00D44AF6" w:rsidRDefault="00D44AF6">
      <w:pPr>
        <w:rPr>
          <w:b/>
          <w:bCs/>
          <w:sz w:val="28"/>
          <w:szCs w:val="28"/>
        </w:rPr>
      </w:pPr>
    </w:p>
    <w:p w:rsidR="00D44AF6" w:rsidRDefault="00EA7A2B">
      <w:pPr>
        <w:jc w:val="both"/>
        <w:rPr>
          <w:sz w:val="28"/>
        </w:rPr>
      </w:pPr>
      <w:r>
        <w:rPr>
          <w:b/>
          <w:sz w:val="28"/>
        </w:rPr>
        <w:t>«</w:t>
      </w:r>
      <w:proofErr w:type="spellStart"/>
      <w:r>
        <w:rPr>
          <w:b/>
          <w:sz w:val="28"/>
        </w:rPr>
        <w:t>Игроритмика</w:t>
      </w:r>
      <w:proofErr w:type="spellEnd"/>
      <w:r>
        <w:rPr>
          <w:sz w:val="28"/>
        </w:rPr>
        <w:t xml:space="preserve">» является основой для развития чувства ритма и двигательных способностей детей, позволяющих свободно, красиво и координационно правильно выполнять движения под музыку, соответственно ее структурным особенностям, характеру, метру, ритму, темпу и другим средствам музыкальной выразительности. В этот раздел входят специальные </w:t>
      </w:r>
      <w:r>
        <w:rPr>
          <w:sz w:val="28"/>
        </w:rPr>
        <w:lastRenderedPageBreak/>
        <w:t>упражнения для согласования движений с музыкой, музыкальные задания и игры.</w:t>
      </w:r>
    </w:p>
    <w:p w:rsidR="00D44AF6" w:rsidRDefault="00EA7A2B">
      <w:pPr>
        <w:rPr>
          <w:b/>
          <w:sz w:val="28"/>
        </w:rPr>
      </w:pPr>
      <w:r>
        <w:rPr>
          <w:b/>
          <w:sz w:val="28"/>
        </w:rPr>
        <w:t>«Танцевально-ритмическая гимнастика».</w:t>
      </w:r>
    </w:p>
    <w:p w:rsidR="00D44AF6" w:rsidRDefault="00EA7A2B">
      <w:pPr>
        <w:jc w:val="both"/>
        <w:rPr>
          <w:sz w:val="28"/>
        </w:rPr>
      </w:pPr>
      <w:r>
        <w:rPr>
          <w:sz w:val="28"/>
        </w:rPr>
        <w:t>Здесь представлены образно-танцевальные композиции, каждая из которых имеет целевую направленность, сюжетный характер и завершенность. Упражнения, входящие в такую композицию, оказывая определенное воздействие на детей, решают конкретные задачи программы, способствуют развитию музыкальности, двигательных качеств и умений, развитию творческих способностей, нравственно-коммуникативных качеств личности, тренировке психических процессов.</w:t>
      </w:r>
    </w:p>
    <w:p w:rsidR="00D44AF6" w:rsidRDefault="00EA7A2B">
      <w:pPr>
        <w:rPr>
          <w:sz w:val="28"/>
        </w:rPr>
      </w:pPr>
      <w:r>
        <w:rPr>
          <w:b/>
          <w:sz w:val="28"/>
        </w:rPr>
        <w:t xml:space="preserve">«Пальчиковая гимнастика» </w:t>
      </w:r>
      <w:r>
        <w:rPr>
          <w:sz w:val="28"/>
        </w:rPr>
        <w:t>служит основой для развития ручной умелости, мелкой моторики и координации движений рук. Упражнения, превращая учебный процесс в увлекательную игру, не только обогащают мир внутренний мир ребенка, но и оказывают положительное воздействие на улучшение памяти, мышления, развивают фантазию. Очень важным фактором, необходимым для развития речи, является то, что в пальчиковых играх все подражательные действия сопровождаются стихами.</w:t>
      </w:r>
    </w:p>
    <w:p w:rsidR="00D44AF6" w:rsidRDefault="00EA7A2B">
      <w:pPr>
        <w:rPr>
          <w:b/>
          <w:sz w:val="28"/>
        </w:rPr>
      </w:pPr>
      <w:r>
        <w:rPr>
          <w:b/>
          <w:sz w:val="28"/>
        </w:rPr>
        <w:t>«Строевые упражнения»</w:t>
      </w:r>
    </w:p>
    <w:p w:rsidR="00D44AF6" w:rsidRDefault="00EA7A2B">
      <w:pPr>
        <w:rPr>
          <w:sz w:val="28"/>
        </w:rPr>
      </w:pPr>
      <w:proofErr w:type="gramStart"/>
      <w:r>
        <w:rPr>
          <w:sz w:val="28"/>
        </w:rPr>
        <w:t>являются средством организации занимающихся и целесообразного их размещения в классе.</w:t>
      </w:r>
      <w:proofErr w:type="gramEnd"/>
      <w:r>
        <w:rPr>
          <w:sz w:val="28"/>
        </w:rPr>
        <w:t xml:space="preserve"> Строевые упражнения способствуют развитию умений ориентироваться в пространстве: самостоятельно находить свободное место </w:t>
      </w:r>
      <w:proofErr w:type="gramStart"/>
      <w:r>
        <w:rPr>
          <w:sz w:val="28"/>
        </w:rPr>
        <w:t>в</w:t>
      </w:r>
      <w:proofErr w:type="gramEnd"/>
    </w:p>
    <w:p w:rsidR="00D44AF6" w:rsidRDefault="00EA7A2B">
      <w:pPr>
        <w:rPr>
          <w:sz w:val="28"/>
        </w:rPr>
      </w:pPr>
      <w:proofErr w:type="gramStart"/>
      <w:r>
        <w:rPr>
          <w:sz w:val="28"/>
        </w:rPr>
        <w:t>классе</w:t>
      </w:r>
      <w:proofErr w:type="gramEnd"/>
      <w:r>
        <w:rPr>
          <w:sz w:val="28"/>
        </w:rPr>
        <w:t>, перестраиваться в круг, становиться в пары и друг за другом, строиться в шеренгу и колонну, в несколько кругов.</w:t>
      </w:r>
    </w:p>
    <w:p w:rsidR="00D44AF6" w:rsidRDefault="00EA7A2B">
      <w:pPr>
        <w:rPr>
          <w:sz w:val="28"/>
        </w:rPr>
      </w:pPr>
      <w:r>
        <w:rPr>
          <w:b/>
          <w:sz w:val="28"/>
        </w:rPr>
        <w:t xml:space="preserve">«Игровой </w:t>
      </w:r>
      <w:proofErr w:type="spellStart"/>
      <w:r>
        <w:rPr>
          <w:b/>
          <w:sz w:val="28"/>
        </w:rPr>
        <w:t>самомассаж</w:t>
      </w:r>
      <w:proofErr w:type="gramStart"/>
      <w:r>
        <w:rPr>
          <w:b/>
          <w:sz w:val="28"/>
        </w:rPr>
        <w:t>»</w:t>
      </w:r>
      <w:r>
        <w:rPr>
          <w:sz w:val="28"/>
        </w:rPr>
        <w:t>я</w:t>
      </w:r>
      <w:proofErr w:type="gramEnd"/>
      <w:r>
        <w:rPr>
          <w:sz w:val="28"/>
        </w:rPr>
        <w:t>вляется</w:t>
      </w:r>
      <w:proofErr w:type="spellEnd"/>
      <w:r>
        <w:rPr>
          <w:sz w:val="28"/>
        </w:rPr>
        <w:t xml:space="preserve"> основой закаливания и оздоровления</w:t>
      </w:r>
    </w:p>
    <w:p w:rsidR="00D44AF6" w:rsidRDefault="00EA7A2B">
      <w:pPr>
        <w:rPr>
          <w:sz w:val="28"/>
        </w:rPr>
      </w:pPr>
      <w:r>
        <w:rPr>
          <w:sz w:val="28"/>
        </w:rPr>
        <w:t>детского организма. Выполняя упражнения самомассажа в игровой форме,</w:t>
      </w:r>
    </w:p>
    <w:p w:rsidR="00D44AF6" w:rsidRDefault="00EA7A2B">
      <w:pPr>
        <w:rPr>
          <w:sz w:val="28"/>
        </w:rPr>
      </w:pPr>
      <w:r>
        <w:rPr>
          <w:sz w:val="28"/>
        </w:rPr>
        <w:t>дети получают радость и хорошее настроение. Такие упражнения способствуют формированию у ребенка сознательного стремления к здоровью, развивая навык собственного оздоровления.</w:t>
      </w:r>
    </w:p>
    <w:p w:rsidR="00D44AF6" w:rsidRDefault="00EA7A2B">
      <w:pPr>
        <w:rPr>
          <w:sz w:val="28"/>
        </w:rPr>
      </w:pPr>
      <w:r>
        <w:rPr>
          <w:b/>
          <w:sz w:val="28"/>
        </w:rPr>
        <w:t xml:space="preserve">«Музыкально-подвижные </w:t>
      </w:r>
      <w:proofErr w:type="spellStart"/>
      <w:r>
        <w:rPr>
          <w:b/>
          <w:sz w:val="28"/>
        </w:rPr>
        <w:t>игры</w:t>
      </w:r>
      <w:proofErr w:type="gramStart"/>
      <w:r>
        <w:rPr>
          <w:b/>
          <w:sz w:val="28"/>
        </w:rPr>
        <w:t>»</w:t>
      </w:r>
      <w:r>
        <w:rPr>
          <w:sz w:val="28"/>
        </w:rPr>
        <w:t>с</w:t>
      </w:r>
      <w:proofErr w:type="gramEnd"/>
      <w:r>
        <w:rPr>
          <w:sz w:val="28"/>
        </w:rPr>
        <w:t>одержат</w:t>
      </w:r>
      <w:proofErr w:type="spellEnd"/>
      <w:r>
        <w:rPr>
          <w:sz w:val="28"/>
        </w:rPr>
        <w:t xml:space="preserve"> упражнения, применяемые</w:t>
      </w:r>
    </w:p>
    <w:p w:rsidR="00D44AF6" w:rsidRDefault="00EA7A2B">
      <w:pPr>
        <w:rPr>
          <w:sz w:val="28"/>
        </w:rPr>
      </w:pPr>
      <w:r>
        <w:rPr>
          <w:sz w:val="28"/>
        </w:rPr>
        <w:t>практически на всех занятиях, и являются ведущим видом деятельности</w:t>
      </w:r>
    </w:p>
    <w:p w:rsidR="00D44AF6" w:rsidRDefault="00EA7A2B">
      <w:pPr>
        <w:rPr>
          <w:sz w:val="28"/>
        </w:rPr>
      </w:pPr>
      <w:r>
        <w:rPr>
          <w:sz w:val="28"/>
        </w:rPr>
        <w:t>дошкольника. Здесь используются приемы имитации, подражания, образные</w:t>
      </w:r>
    </w:p>
    <w:p w:rsidR="00D44AF6" w:rsidRDefault="00EA7A2B">
      <w:pPr>
        <w:rPr>
          <w:sz w:val="28"/>
        </w:rPr>
      </w:pPr>
      <w:r>
        <w:rPr>
          <w:sz w:val="28"/>
        </w:rPr>
        <w:t xml:space="preserve">сравнения, ролевые ситуации, соревнования–все то, что требуется </w:t>
      </w:r>
      <w:proofErr w:type="gramStart"/>
      <w:r>
        <w:rPr>
          <w:sz w:val="28"/>
        </w:rPr>
        <w:t>для</w:t>
      </w:r>
      <w:proofErr w:type="gramEnd"/>
    </w:p>
    <w:p w:rsidR="00D44AF6" w:rsidRDefault="00EA7A2B">
      <w:pPr>
        <w:rPr>
          <w:sz w:val="28"/>
        </w:rPr>
      </w:pPr>
      <w:r>
        <w:rPr>
          <w:sz w:val="28"/>
        </w:rPr>
        <w:t>достижения поставленной цели при проведении занятий по ритмике.</w:t>
      </w:r>
    </w:p>
    <w:p w:rsidR="00D44AF6" w:rsidRDefault="00EA7A2B">
      <w:pPr>
        <w:rPr>
          <w:sz w:val="28"/>
        </w:rPr>
      </w:pPr>
      <w:r>
        <w:rPr>
          <w:b/>
          <w:sz w:val="28"/>
        </w:rPr>
        <w:t xml:space="preserve">«Креативная </w:t>
      </w:r>
      <w:proofErr w:type="spellStart"/>
      <w:r>
        <w:rPr>
          <w:b/>
          <w:sz w:val="28"/>
        </w:rPr>
        <w:t>гимнастика</w:t>
      </w:r>
      <w:proofErr w:type="gramStart"/>
      <w:r>
        <w:rPr>
          <w:b/>
          <w:sz w:val="28"/>
        </w:rPr>
        <w:t>»</w:t>
      </w:r>
      <w:r>
        <w:rPr>
          <w:sz w:val="28"/>
        </w:rPr>
        <w:t>п</w:t>
      </w:r>
      <w:proofErr w:type="gramEnd"/>
      <w:r>
        <w:rPr>
          <w:sz w:val="28"/>
        </w:rPr>
        <w:t>редусматривает</w:t>
      </w:r>
      <w:proofErr w:type="spellEnd"/>
      <w:r>
        <w:rPr>
          <w:sz w:val="28"/>
        </w:rPr>
        <w:t xml:space="preserve"> целенаправленную работу</w:t>
      </w:r>
    </w:p>
    <w:p w:rsidR="00D44AF6" w:rsidRDefault="00EA7A2B">
      <w:pPr>
        <w:rPr>
          <w:sz w:val="28"/>
        </w:rPr>
      </w:pPr>
      <w:r>
        <w:rPr>
          <w:sz w:val="28"/>
        </w:rPr>
        <w:t>педагога по применению нестандартных упражнений, специальных заданий,</w:t>
      </w:r>
    </w:p>
    <w:p w:rsidR="00D44AF6" w:rsidRDefault="00EA7A2B">
      <w:pPr>
        <w:rPr>
          <w:sz w:val="28"/>
        </w:rPr>
      </w:pPr>
      <w:r>
        <w:rPr>
          <w:sz w:val="28"/>
        </w:rPr>
        <w:t>творческих игр, направленных на развитие выдумки, творческой инициативы.</w:t>
      </w:r>
    </w:p>
    <w:p w:rsidR="00D44AF6" w:rsidRDefault="00EA7A2B">
      <w:pPr>
        <w:rPr>
          <w:sz w:val="28"/>
        </w:rPr>
      </w:pPr>
      <w:r>
        <w:rPr>
          <w:sz w:val="28"/>
        </w:rPr>
        <w:t>Благодаря этим играм создаются благоприятные возможности для развития</w:t>
      </w:r>
    </w:p>
    <w:p w:rsidR="00D44AF6" w:rsidRDefault="00EA7A2B">
      <w:pPr>
        <w:rPr>
          <w:sz w:val="28"/>
        </w:rPr>
      </w:pPr>
      <w:r>
        <w:rPr>
          <w:sz w:val="28"/>
        </w:rPr>
        <w:t xml:space="preserve">созидательных способностей детей, их познавательной активности, мышления, свободного самовыражения и </w:t>
      </w:r>
      <w:proofErr w:type="spellStart"/>
      <w:r>
        <w:rPr>
          <w:sz w:val="28"/>
        </w:rPr>
        <w:t>раскрепощенности</w:t>
      </w:r>
      <w:proofErr w:type="spellEnd"/>
      <w:r>
        <w:rPr>
          <w:sz w:val="28"/>
        </w:rPr>
        <w:t xml:space="preserve"> </w:t>
      </w:r>
    </w:p>
    <w:p w:rsidR="00D44AF6" w:rsidRDefault="00EA7A2B">
      <w:pPr>
        <w:rPr>
          <w:sz w:val="28"/>
        </w:rPr>
      </w:pPr>
      <w:r>
        <w:rPr>
          <w:b/>
          <w:sz w:val="28"/>
        </w:rPr>
        <w:t xml:space="preserve">«Элементы </w:t>
      </w:r>
      <w:proofErr w:type="spellStart"/>
      <w:r>
        <w:rPr>
          <w:b/>
          <w:sz w:val="28"/>
        </w:rPr>
        <w:t>хореографии»</w:t>
      </w:r>
      <w:proofErr w:type="gramStart"/>
      <w:r>
        <w:rPr>
          <w:b/>
          <w:sz w:val="28"/>
        </w:rPr>
        <w:t>.</w:t>
      </w:r>
      <w:r>
        <w:rPr>
          <w:sz w:val="28"/>
        </w:rPr>
        <w:t>О</w:t>
      </w:r>
      <w:proofErr w:type="gramEnd"/>
      <w:r>
        <w:rPr>
          <w:sz w:val="28"/>
        </w:rPr>
        <w:t>ни</w:t>
      </w:r>
      <w:proofErr w:type="spellEnd"/>
      <w:r>
        <w:rPr>
          <w:sz w:val="28"/>
        </w:rPr>
        <w:t xml:space="preserve"> используются с целью развития координации, выразительности движений, гибкости, силы мышц ног и туловища. Все хореографические упражнения являются прекрасным средством формирования осанки и культуры движений</w:t>
      </w:r>
    </w:p>
    <w:p w:rsidR="00D44AF6" w:rsidRDefault="00EA7A2B">
      <w:pPr>
        <w:rPr>
          <w:sz w:val="28"/>
        </w:rPr>
      </w:pPr>
      <w:r>
        <w:rPr>
          <w:b/>
          <w:sz w:val="28"/>
        </w:rPr>
        <w:t xml:space="preserve">«Образно-игровые </w:t>
      </w:r>
      <w:proofErr w:type="spellStart"/>
      <w:r>
        <w:rPr>
          <w:b/>
          <w:sz w:val="28"/>
        </w:rPr>
        <w:t>упражнения</w:t>
      </w:r>
      <w:proofErr w:type="gramStart"/>
      <w:r>
        <w:rPr>
          <w:b/>
          <w:sz w:val="28"/>
        </w:rPr>
        <w:t>»</w:t>
      </w:r>
      <w:r>
        <w:rPr>
          <w:sz w:val="28"/>
        </w:rPr>
        <w:t>п</w:t>
      </w:r>
      <w:proofErr w:type="gramEnd"/>
      <w:r>
        <w:rPr>
          <w:sz w:val="28"/>
        </w:rPr>
        <w:t>редставляют</w:t>
      </w:r>
      <w:proofErr w:type="spellEnd"/>
      <w:r>
        <w:rPr>
          <w:sz w:val="28"/>
        </w:rPr>
        <w:t xml:space="preserve"> собой сочетание основных</w:t>
      </w:r>
    </w:p>
    <w:p w:rsidR="00D44AF6" w:rsidRDefault="00EA7A2B">
      <w:pPr>
        <w:rPr>
          <w:sz w:val="28"/>
        </w:rPr>
      </w:pPr>
      <w:r>
        <w:rPr>
          <w:sz w:val="28"/>
        </w:rPr>
        <w:lastRenderedPageBreak/>
        <w:t>движений с имитацией разнообразных действий, с имитацией поведения птиц, зверей и т.д.</w:t>
      </w:r>
    </w:p>
    <w:p w:rsidR="00D44AF6" w:rsidRDefault="00D44AF6">
      <w:pPr>
        <w:rPr>
          <w:sz w:val="28"/>
        </w:rPr>
      </w:pPr>
    </w:p>
    <w:p w:rsidR="00D44AF6" w:rsidRDefault="00D44AF6">
      <w:pPr>
        <w:ind w:right="-202"/>
        <w:rPr>
          <w:sz w:val="28"/>
        </w:rPr>
      </w:pPr>
    </w:p>
    <w:sectPr w:rsidR="00D44AF6">
      <w:footerReference w:type="even" r:id="rId9"/>
      <w:footerReference w:type="default" r:id="rId10"/>
      <w:footerReference w:type="first" r:id="rId11"/>
      <w:pgSz w:w="11906" w:h="16838"/>
      <w:pgMar w:top="1134" w:right="849" w:bottom="1134" w:left="1620" w:header="0" w:footer="708" w:gutter="0"/>
      <w:cols w:space="720"/>
      <w:formProt w:val="0"/>
      <w:titlePg/>
      <w:docGrid w:linePitch="1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72E8" w:rsidRDefault="004172E8">
      <w:r>
        <w:separator/>
      </w:r>
    </w:p>
  </w:endnote>
  <w:endnote w:type="continuationSeparator" w:id="0">
    <w:p w:rsidR="004172E8" w:rsidRDefault="004172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XO Thames">
    <w:altName w:val="Times New Roman"/>
    <w:charset w:val="CC"/>
    <w:family w:val="roman"/>
    <w:pitch w:val="variable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S Text">
    <w:altName w:val="Times New Roman"/>
    <w:charset w:val="CC"/>
    <w:family w:val="roman"/>
    <w:pitch w:val="variable"/>
  </w:font>
  <w:font w:name="apple-system;BlinkMacSystemFon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AF6" w:rsidRDefault="00D44AF6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AF6" w:rsidRDefault="004172E8">
    <w:pPr>
      <w:pStyle w:val="a4"/>
      <w:jc w:val="right"/>
    </w:pPr>
    <w:r>
      <w:rPr>
        <w:noProof/>
      </w:rPr>
      <w:pict>
        <v:rect id="Врезка1" o:spid="_x0000_s2049" style="position:absolute;left:0;text-align:left;margin-left:-195.75pt;margin-top:.05pt;width:12.05pt;height:13.7pt;z-index:-251658752;visibility:visible;mso-wrap-style:square;mso-wrap-distance-left:0;mso-wrap-distance-top:0;mso-wrap-distance-right:0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siJ8QEAACMEAAAOAAAAZHJzL2Uyb0RvYy54bWysU81u1DAQviPxDpbvbJJWwCrabIWoipAQ&#10;VBQewHHsTST/aexusjeegSfhgpB4ivBGjJ2fQnsq4uKMx/PNzPfNZHcxaEWOAnxnTUWLTU6JMNw2&#10;nTlU9POnq2dbSnxgpmHKGlHRk/D0Yv/0ya53pTizrVWNAIJJjC97V9E2BFdmmeet0MxvrBMGH6UF&#10;zQJe4ZA1wHrMrlV2lucvst5C48By4T16L6dHuk/5pRQ8fJDSi0BURbG3kE5IZx3PbL9j5QGYazs+&#10;t8H+oQvNOoNF11SXLDByC92DVLrjYL2VYcOtzqyUHReJA7Ip8ntsblrmROKC4ni3yuT/X1r+/ngN&#10;pGtwdpQYpnFE49dfX8bv44/x5/itiAL1zpcYd+OuYb55NCPbQYKOX+RBhiTqaRVVDIFwdBbPz/Mc&#10;pef4VLw8326T6Nkd2IEPb4TVJBoVBZxZkpId3/mABTF0CYm1jL3qlEpzU4b0sd5fbgxXBlGx66nP&#10;ZIWTEjFOmY9CIuHUbnR4Dof6tQIybQWuLTa77EZKhoAYKLHsI7EzJKJFWsZH4ldQqm9NWPG6Mxbi&#10;cCaeE7tINAz1ME+pts0Jh6veGlyYuPyLAYtRLwYzvLUowKS8d69uA8qc1I9Jp0xzMdzENJT5r4mr&#10;/uc9Rd392/vfAAAA//8DAFBLAwQUAAYACAAAACEA6uU/iNUAAAADAQAADwAAAGRycy9kb3ducmV2&#10;LnhtbEyPQU/DMAyF70j8h8hI3FiyCQiUphNC7A6DA0evMW2gcaom28q/xzvB6cl+1vP36vUcB3Wg&#10;KYfEDpYLA4q4TT5w5+D9bXN1ByoXZI9DYnLwQxnWzflZjZVPR36lw7Z0SkI4V+igL2WstM5tTxHz&#10;Io3E4n2mKWKRceq0n/Ao4XHQK2NudcTA8qHHkZ56ar+3++hAh/BlP+LSPONmfunvrQ0mWOcuL+bH&#10;B1CF5vJ3DCd8QYdGmHZpzz6rwYEUKaetEm91LboTtTegm1r/Z29+AQAA//8DAFBLAQItABQABgAI&#10;AAAAIQC2gziS/gAAAOEBAAATAAAAAAAAAAAAAAAAAAAAAABbQ29udGVudF9UeXBlc10ueG1sUEsB&#10;Ai0AFAAGAAgAAAAhADj9If/WAAAAlAEAAAsAAAAAAAAAAAAAAAAALwEAAF9yZWxzLy5yZWxzUEsB&#10;Ai0AFAAGAAgAAAAhAHJSyInxAQAAIwQAAA4AAAAAAAAAAAAAAAAALgIAAGRycy9lMm9Eb2MueG1s&#10;UEsBAi0AFAAGAAgAAAAhAOrlP4jVAAAAAwEAAA8AAAAAAAAAAAAAAAAASwQAAGRycy9kb3ducmV2&#10;LnhtbFBLBQYAAAAABAAEAPMAAABNBQAAAAA=&#10;" o:allowincell="f" filled="f" stroked="f" strokeweight="0">
          <v:textbox style="mso-fit-shape-to-text:t" inset="0,0,0,0">
            <w:txbxContent>
              <w:p w:rsidR="00D44AF6" w:rsidRDefault="00EA7A2B">
                <w:pPr>
                  <w:pStyle w:val="af8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2F1B6A">
                  <w:rPr>
                    <w:noProof/>
                  </w:rPr>
                  <w:t>13</w:t>
                </w:r>
                <w:r>
                  <w:fldChar w:fldCharType="end"/>
                </w:r>
              </w:p>
            </w:txbxContent>
          </v:textbox>
          <w10:wrap type="square" anchorx="margin"/>
        </v:rect>
      </w:pict>
    </w:r>
  </w:p>
  <w:p w:rsidR="00D44AF6" w:rsidRDefault="00D44AF6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AF6" w:rsidRDefault="00D44AF6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72E8" w:rsidRDefault="004172E8">
      <w:r>
        <w:separator/>
      </w:r>
    </w:p>
  </w:footnote>
  <w:footnote w:type="continuationSeparator" w:id="0">
    <w:p w:rsidR="004172E8" w:rsidRDefault="004172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72800"/>
    <w:multiLevelType w:val="multilevel"/>
    <w:tmpl w:val="7DB2A0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>
    <w:nsid w:val="0B310B8C"/>
    <w:multiLevelType w:val="multilevel"/>
    <w:tmpl w:val="583AF9C4"/>
    <w:lvl w:ilvl="0">
      <w:numFmt w:val="bullet"/>
      <w:lvlText w:val="-"/>
      <w:lvlJc w:val="left"/>
      <w:pPr>
        <w:tabs>
          <w:tab w:val="num" w:pos="0"/>
        </w:tabs>
        <w:ind w:left="144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00" w:hanging="360"/>
      </w:pPr>
      <w:rPr>
        <w:rFonts w:ascii="Wingdings" w:hAnsi="Wingdings" w:cs="Wingdings" w:hint="default"/>
      </w:rPr>
    </w:lvl>
  </w:abstractNum>
  <w:abstractNum w:abstractNumId="2">
    <w:nsid w:val="2F700BBB"/>
    <w:multiLevelType w:val="multilevel"/>
    <w:tmpl w:val="8E2A6C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440" w:hanging="720"/>
      </w:pPr>
      <w:rPr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800" w:hanging="720"/>
      </w:pPr>
      <w:rPr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520" w:hanging="1080"/>
      </w:pPr>
      <w:rPr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600" w:hanging="1440"/>
      </w:pPr>
      <w:rPr>
        <w:b w:val="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4320" w:hanging="1800"/>
      </w:pPr>
      <w:rPr>
        <w:b w:val="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680" w:hanging="180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400" w:hanging="2160"/>
      </w:pPr>
      <w:rPr>
        <w:b w:val="0"/>
      </w:rPr>
    </w:lvl>
  </w:abstractNum>
  <w:abstractNum w:abstractNumId="3">
    <w:nsid w:val="3428154D"/>
    <w:multiLevelType w:val="multilevel"/>
    <w:tmpl w:val="CE0652F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>
    <w:nsid w:val="35A4177A"/>
    <w:multiLevelType w:val="multilevel"/>
    <w:tmpl w:val="AFDC01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430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80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52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6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432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68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400" w:hanging="2160"/>
      </w:pPr>
    </w:lvl>
  </w:abstractNum>
  <w:abstractNum w:abstractNumId="5">
    <w:nsid w:val="43125559"/>
    <w:multiLevelType w:val="multilevel"/>
    <w:tmpl w:val="11925A8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nsid w:val="769F0F64"/>
    <w:multiLevelType w:val="multilevel"/>
    <w:tmpl w:val="614032E0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7">
    <w:nsid w:val="77141D17"/>
    <w:multiLevelType w:val="multilevel"/>
    <w:tmpl w:val="62D61B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79865773"/>
    <w:multiLevelType w:val="multilevel"/>
    <w:tmpl w:val="525CF3A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8"/>
  </w:num>
  <w:num w:numId="2">
    <w:abstractNumId w:val="0"/>
  </w:num>
  <w:num w:numId="3">
    <w:abstractNumId w:val="5"/>
  </w:num>
  <w:num w:numId="4">
    <w:abstractNumId w:val="6"/>
  </w:num>
  <w:num w:numId="5">
    <w:abstractNumId w:val="1"/>
  </w:num>
  <w:num w:numId="6">
    <w:abstractNumId w:val="2"/>
  </w:num>
  <w:num w:numId="7">
    <w:abstractNumId w:val="4"/>
  </w:num>
  <w:num w:numId="8">
    <w:abstractNumId w:val="7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autoHyphenation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44AF6"/>
    <w:rsid w:val="000C6593"/>
    <w:rsid w:val="000D08D2"/>
    <w:rsid w:val="002F1B6A"/>
    <w:rsid w:val="004172E8"/>
    <w:rsid w:val="00636C4F"/>
    <w:rsid w:val="007A26FF"/>
    <w:rsid w:val="008A70F2"/>
    <w:rsid w:val="00AB7855"/>
    <w:rsid w:val="00C47E57"/>
    <w:rsid w:val="00D44AF6"/>
    <w:rsid w:val="00E74AF5"/>
    <w:rsid w:val="00EA695D"/>
    <w:rsid w:val="00EA7A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color w:val="000000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semiHidden="0" w:uiPriority="9" w:unhideWhenUsed="0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 w:unhideWhenUsed="0"/>
    <w:lsdException w:name="toc 3" w:semiHidden="0" w:uiPriority="39" w:unhideWhenUsed="0"/>
    <w:lsdException w:name="toc 4" w:semiHidden="0" w:uiPriority="39" w:unhideWhenUsed="0"/>
    <w:lsdException w:name="toc 5" w:semiHidden="0" w:uiPriority="39" w:unhideWhenUsed="0"/>
    <w:lsdException w:name="toc 6" w:semiHidden="0" w:uiPriority="39" w:unhideWhenUsed="0"/>
    <w:lsdException w:name="toc 7" w:semiHidden="0" w:uiPriority="39" w:unhideWhenUsed="0"/>
    <w:lsdException w:name="toc 8" w:semiHidden="0" w:uiPriority="39" w:unhideWhenUsed="0"/>
    <w:lsdException w:name="toc 9" w:semiHidden="0" w:uiPriority="39" w:unhideWhenUsed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  <w:rsid w:val="00487B1E"/>
    <w:rPr>
      <w:sz w:val="24"/>
    </w:rPr>
  </w:style>
  <w:style w:type="paragraph" w:styleId="10">
    <w:name w:val="heading 1"/>
    <w:basedOn w:val="a"/>
    <w:next w:val="a"/>
    <w:link w:val="11"/>
    <w:uiPriority w:val="9"/>
    <w:qFormat/>
    <w:rsid w:val="00487B1E"/>
    <w:pPr>
      <w:keepNext/>
      <w:outlineLvl w:val="0"/>
    </w:pPr>
    <w:rPr>
      <w:sz w:val="32"/>
    </w:rPr>
  </w:style>
  <w:style w:type="paragraph" w:styleId="2">
    <w:name w:val="heading 2"/>
    <w:basedOn w:val="a"/>
    <w:next w:val="a"/>
    <w:link w:val="20"/>
    <w:uiPriority w:val="9"/>
    <w:qFormat/>
    <w:rsid w:val="00487B1E"/>
    <w:pPr>
      <w:keepNext/>
      <w:spacing w:before="240" w:after="60"/>
      <w:outlineLvl w:val="1"/>
    </w:pPr>
    <w:rPr>
      <w:rFonts w:ascii="Cambria" w:hAnsi="Cambria"/>
      <w:b/>
      <w:i/>
      <w:sz w:val="28"/>
    </w:rPr>
  </w:style>
  <w:style w:type="paragraph" w:styleId="3">
    <w:name w:val="heading 3"/>
    <w:next w:val="a"/>
    <w:link w:val="30"/>
    <w:uiPriority w:val="9"/>
    <w:qFormat/>
    <w:rsid w:val="00487B1E"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rsid w:val="00487B1E"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rsid w:val="00487B1E"/>
    <w:pPr>
      <w:spacing w:before="120" w:after="120"/>
      <w:jc w:val="both"/>
      <w:outlineLvl w:val="4"/>
    </w:pPr>
    <w:rPr>
      <w:rFonts w:ascii="XO Thames" w:hAnsi="XO Thames"/>
      <w:b/>
      <w:sz w:val="22"/>
    </w:rPr>
  </w:style>
  <w:style w:type="paragraph" w:styleId="7">
    <w:name w:val="heading 7"/>
    <w:basedOn w:val="a"/>
    <w:next w:val="a"/>
    <w:link w:val="70"/>
    <w:uiPriority w:val="9"/>
    <w:qFormat/>
    <w:rsid w:val="00487B1E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qFormat/>
    <w:rsid w:val="00487B1E"/>
    <w:rPr>
      <w:sz w:val="24"/>
    </w:rPr>
  </w:style>
  <w:style w:type="character" w:customStyle="1" w:styleId="c7">
    <w:name w:val="c7"/>
    <w:basedOn w:val="a0"/>
    <w:link w:val="c71"/>
    <w:qFormat/>
    <w:rsid w:val="00487B1E"/>
  </w:style>
  <w:style w:type="character" w:customStyle="1" w:styleId="21">
    <w:name w:val="Оглавление 2 Знак"/>
    <w:link w:val="22"/>
    <w:qFormat/>
    <w:rsid w:val="00487B1E"/>
    <w:rPr>
      <w:rFonts w:ascii="XO Thames" w:hAnsi="XO Thames"/>
      <w:sz w:val="28"/>
    </w:rPr>
  </w:style>
  <w:style w:type="character" w:customStyle="1" w:styleId="c4">
    <w:name w:val="c4"/>
    <w:basedOn w:val="a0"/>
    <w:link w:val="c41"/>
    <w:qFormat/>
    <w:rsid w:val="00487B1E"/>
  </w:style>
  <w:style w:type="character" w:customStyle="1" w:styleId="markedcontent">
    <w:name w:val="markedcontent"/>
    <w:basedOn w:val="a0"/>
    <w:link w:val="markedcontent1"/>
    <w:qFormat/>
    <w:rsid w:val="00487B1E"/>
  </w:style>
  <w:style w:type="character" w:customStyle="1" w:styleId="a3">
    <w:name w:val="Нижний колонтитул Знак"/>
    <w:basedOn w:val="1"/>
    <w:link w:val="a4"/>
    <w:qFormat/>
    <w:rsid w:val="00487B1E"/>
    <w:rPr>
      <w:sz w:val="24"/>
    </w:rPr>
  </w:style>
  <w:style w:type="character" w:customStyle="1" w:styleId="41">
    <w:name w:val="Оглавление 4 Знак"/>
    <w:link w:val="42"/>
    <w:qFormat/>
    <w:rsid w:val="00487B1E"/>
    <w:rPr>
      <w:rFonts w:ascii="XO Thames" w:hAnsi="XO Thames"/>
      <w:sz w:val="28"/>
    </w:rPr>
  </w:style>
  <w:style w:type="character" w:customStyle="1" w:styleId="70">
    <w:name w:val="Заголовок 7 Знак"/>
    <w:basedOn w:val="1"/>
    <w:link w:val="7"/>
    <w:qFormat/>
    <w:rsid w:val="00487B1E"/>
    <w:rPr>
      <w:rFonts w:ascii="Calibri" w:hAnsi="Calibri"/>
      <w:sz w:val="24"/>
    </w:rPr>
  </w:style>
  <w:style w:type="character" w:customStyle="1" w:styleId="6">
    <w:name w:val="Оглавление 6 Знак"/>
    <w:link w:val="60"/>
    <w:qFormat/>
    <w:rsid w:val="00487B1E"/>
    <w:rPr>
      <w:rFonts w:ascii="XO Thames" w:hAnsi="XO Thames"/>
      <w:sz w:val="28"/>
    </w:rPr>
  </w:style>
  <w:style w:type="character" w:customStyle="1" w:styleId="71">
    <w:name w:val="Оглавление 7 Знак"/>
    <w:link w:val="72"/>
    <w:qFormat/>
    <w:rsid w:val="00487B1E"/>
    <w:rPr>
      <w:rFonts w:ascii="XO Thames" w:hAnsi="XO Thames"/>
      <w:sz w:val="28"/>
    </w:rPr>
  </w:style>
  <w:style w:type="character" w:customStyle="1" w:styleId="c8">
    <w:name w:val="c8"/>
    <w:basedOn w:val="1"/>
    <w:link w:val="c81"/>
    <w:qFormat/>
    <w:rsid w:val="00487B1E"/>
    <w:rPr>
      <w:sz w:val="24"/>
    </w:rPr>
  </w:style>
  <w:style w:type="character" w:customStyle="1" w:styleId="30">
    <w:name w:val="Заголовок 3 Знак"/>
    <w:link w:val="3"/>
    <w:qFormat/>
    <w:rsid w:val="00487B1E"/>
    <w:rPr>
      <w:rFonts w:ascii="XO Thames" w:hAnsi="XO Thames"/>
      <w:b/>
      <w:sz w:val="26"/>
    </w:rPr>
  </w:style>
  <w:style w:type="character" w:customStyle="1" w:styleId="a5">
    <w:name w:val="Верхний колонтитул Знак"/>
    <w:basedOn w:val="1"/>
    <w:link w:val="a6"/>
    <w:qFormat/>
    <w:rsid w:val="00487B1E"/>
    <w:rPr>
      <w:sz w:val="24"/>
    </w:rPr>
  </w:style>
  <w:style w:type="character" w:customStyle="1" w:styleId="a7">
    <w:name w:val="Абзац списка Знак"/>
    <w:basedOn w:val="1"/>
    <w:link w:val="a8"/>
    <w:qFormat/>
    <w:rsid w:val="00487B1E"/>
    <w:rPr>
      <w:sz w:val="24"/>
    </w:rPr>
  </w:style>
  <w:style w:type="character" w:customStyle="1" w:styleId="c17">
    <w:name w:val="c17"/>
    <w:basedOn w:val="a0"/>
    <w:link w:val="c171"/>
    <w:qFormat/>
    <w:rsid w:val="00487B1E"/>
  </w:style>
  <w:style w:type="character" w:customStyle="1" w:styleId="c12">
    <w:name w:val="c12"/>
    <w:basedOn w:val="1"/>
    <w:link w:val="c121"/>
    <w:qFormat/>
    <w:rsid w:val="00487B1E"/>
    <w:rPr>
      <w:sz w:val="24"/>
    </w:rPr>
  </w:style>
  <w:style w:type="character" w:customStyle="1" w:styleId="31">
    <w:name w:val="Оглавление 3 Знак"/>
    <w:link w:val="32"/>
    <w:qFormat/>
    <w:rsid w:val="00487B1E"/>
    <w:rPr>
      <w:rFonts w:ascii="XO Thames" w:hAnsi="XO Thames"/>
      <w:sz w:val="28"/>
    </w:rPr>
  </w:style>
  <w:style w:type="character" w:customStyle="1" w:styleId="50">
    <w:name w:val="Заголовок 5 Знак"/>
    <w:link w:val="5"/>
    <w:qFormat/>
    <w:rsid w:val="00487B1E"/>
    <w:rPr>
      <w:rFonts w:ascii="XO Thames" w:hAnsi="XO Thames"/>
      <w:b/>
      <w:sz w:val="22"/>
    </w:rPr>
  </w:style>
  <w:style w:type="character" w:customStyle="1" w:styleId="11">
    <w:name w:val="Заголовок 1 Знак"/>
    <w:basedOn w:val="1"/>
    <w:link w:val="10"/>
    <w:qFormat/>
    <w:rsid w:val="00487B1E"/>
    <w:rPr>
      <w:sz w:val="32"/>
    </w:rPr>
  </w:style>
  <w:style w:type="character" w:styleId="a9">
    <w:name w:val="Hyperlink"/>
    <w:link w:val="12"/>
    <w:rsid w:val="00487B1E"/>
    <w:rPr>
      <w:color w:val="0000FF"/>
      <w:u w:val="single"/>
    </w:rPr>
  </w:style>
  <w:style w:type="character" w:customStyle="1" w:styleId="Footnote">
    <w:name w:val="Footnote"/>
    <w:link w:val="Footnote1"/>
    <w:qFormat/>
    <w:rsid w:val="00487B1E"/>
    <w:rPr>
      <w:rFonts w:ascii="XO Thames" w:hAnsi="XO Thames"/>
      <w:sz w:val="22"/>
    </w:rPr>
  </w:style>
  <w:style w:type="character" w:customStyle="1" w:styleId="aa">
    <w:name w:val="Основной текст Знак"/>
    <w:basedOn w:val="1"/>
    <w:link w:val="ab"/>
    <w:qFormat/>
    <w:rsid w:val="00487B1E"/>
    <w:rPr>
      <w:sz w:val="32"/>
    </w:rPr>
  </w:style>
  <w:style w:type="character" w:customStyle="1" w:styleId="13">
    <w:name w:val="Оглавление 1 Знак"/>
    <w:link w:val="14"/>
    <w:qFormat/>
    <w:rsid w:val="00487B1E"/>
    <w:rPr>
      <w:rFonts w:ascii="XO Thames" w:hAnsi="XO Thames"/>
      <w:b/>
      <w:sz w:val="28"/>
    </w:rPr>
  </w:style>
  <w:style w:type="character" w:customStyle="1" w:styleId="HeaderandFooter">
    <w:name w:val="Header and Footer"/>
    <w:link w:val="HeaderandFooter1"/>
    <w:qFormat/>
    <w:rsid w:val="00487B1E"/>
    <w:rPr>
      <w:rFonts w:ascii="XO Thames" w:hAnsi="XO Thames"/>
      <w:sz w:val="20"/>
    </w:rPr>
  </w:style>
  <w:style w:type="character" w:customStyle="1" w:styleId="c18">
    <w:name w:val="c18"/>
    <w:basedOn w:val="1"/>
    <w:link w:val="c181"/>
    <w:qFormat/>
    <w:rsid w:val="00487B1E"/>
    <w:rPr>
      <w:sz w:val="24"/>
    </w:rPr>
  </w:style>
  <w:style w:type="character" w:customStyle="1" w:styleId="9">
    <w:name w:val="Оглавление 9 Знак"/>
    <w:link w:val="90"/>
    <w:qFormat/>
    <w:rsid w:val="00487B1E"/>
    <w:rPr>
      <w:rFonts w:ascii="XO Thames" w:hAnsi="XO Thames"/>
      <w:sz w:val="28"/>
    </w:rPr>
  </w:style>
  <w:style w:type="character" w:customStyle="1" w:styleId="23">
    <w:name w:val="Основной текст с отступом 2 Знак"/>
    <w:basedOn w:val="1"/>
    <w:link w:val="24"/>
    <w:qFormat/>
    <w:rsid w:val="00487B1E"/>
    <w:rPr>
      <w:sz w:val="24"/>
    </w:rPr>
  </w:style>
  <w:style w:type="character" w:customStyle="1" w:styleId="8">
    <w:name w:val="Оглавление 8 Знак"/>
    <w:link w:val="80"/>
    <w:qFormat/>
    <w:rsid w:val="00487B1E"/>
    <w:rPr>
      <w:rFonts w:ascii="XO Thames" w:hAnsi="XO Thames"/>
      <w:sz w:val="28"/>
    </w:rPr>
  </w:style>
  <w:style w:type="character" w:customStyle="1" w:styleId="ac">
    <w:name w:val="Обычный (веб) Знак"/>
    <w:basedOn w:val="1"/>
    <w:link w:val="ad"/>
    <w:qFormat/>
    <w:rsid w:val="00487B1E"/>
    <w:rPr>
      <w:sz w:val="24"/>
    </w:rPr>
  </w:style>
  <w:style w:type="character" w:customStyle="1" w:styleId="25">
    <w:name w:val="Основной текст 2 Знак"/>
    <w:basedOn w:val="1"/>
    <w:link w:val="26"/>
    <w:qFormat/>
    <w:rsid w:val="00487B1E"/>
    <w:rPr>
      <w:sz w:val="32"/>
    </w:rPr>
  </w:style>
  <w:style w:type="character" w:customStyle="1" w:styleId="51">
    <w:name w:val="Оглавление 5 Знак"/>
    <w:link w:val="52"/>
    <w:qFormat/>
    <w:rsid w:val="00487B1E"/>
    <w:rPr>
      <w:rFonts w:ascii="XO Thames" w:hAnsi="XO Thames"/>
      <w:sz w:val="28"/>
    </w:rPr>
  </w:style>
  <w:style w:type="character" w:customStyle="1" w:styleId="ae">
    <w:name w:val="Подзаголовок Знак"/>
    <w:link w:val="af"/>
    <w:qFormat/>
    <w:rsid w:val="00487B1E"/>
    <w:rPr>
      <w:rFonts w:ascii="XO Thames" w:hAnsi="XO Thames"/>
      <w:i/>
      <w:sz w:val="24"/>
    </w:rPr>
  </w:style>
  <w:style w:type="character" w:customStyle="1" w:styleId="af0">
    <w:name w:val="Название Знак"/>
    <w:link w:val="af1"/>
    <w:qFormat/>
    <w:rsid w:val="00487B1E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qFormat/>
    <w:rsid w:val="00487B1E"/>
    <w:rPr>
      <w:rFonts w:ascii="XO Thames" w:hAnsi="XO Thames"/>
      <w:b/>
      <w:sz w:val="24"/>
    </w:rPr>
  </w:style>
  <w:style w:type="character" w:customStyle="1" w:styleId="c5">
    <w:name w:val="c5"/>
    <w:basedOn w:val="a0"/>
    <w:link w:val="c51"/>
    <w:qFormat/>
    <w:rsid w:val="00487B1E"/>
  </w:style>
  <w:style w:type="character" w:customStyle="1" w:styleId="af2">
    <w:name w:val="Основной текст с отступом Знак"/>
    <w:basedOn w:val="1"/>
    <w:link w:val="af3"/>
    <w:qFormat/>
    <w:rsid w:val="00487B1E"/>
    <w:rPr>
      <w:rFonts w:ascii="Calibri" w:hAnsi="Calibri"/>
      <w:sz w:val="22"/>
    </w:rPr>
  </w:style>
  <w:style w:type="character" w:customStyle="1" w:styleId="20">
    <w:name w:val="Заголовок 2 Знак"/>
    <w:basedOn w:val="1"/>
    <w:link w:val="2"/>
    <w:qFormat/>
    <w:rsid w:val="00487B1E"/>
    <w:rPr>
      <w:rFonts w:ascii="Cambria" w:hAnsi="Cambria"/>
      <w:b/>
      <w:i/>
      <w:sz w:val="28"/>
    </w:rPr>
  </w:style>
  <w:style w:type="character" w:customStyle="1" w:styleId="c2">
    <w:name w:val="c2"/>
    <w:basedOn w:val="a0"/>
    <w:link w:val="c21"/>
    <w:qFormat/>
    <w:rsid w:val="00487B1E"/>
  </w:style>
  <w:style w:type="paragraph" w:customStyle="1" w:styleId="af4">
    <w:name w:val="Заголовок"/>
    <w:basedOn w:val="a"/>
    <w:next w:val="ab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b">
    <w:name w:val="Body Text"/>
    <w:basedOn w:val="a"/>
    <w:link w:val="aa"/>
    <w:rsid w:val="00487B1E"/>
    <w:rPr>
      <w:sz w:val="32"/>
    </w:rPr>
  </w:style>
  <w:style w:type="paragraph" w:styleId="af5">
    <w:name w:val="List"/>
    <w:basedOn w:val="ab"/>
    <w:rPr>
      <w:rFonts w:cs="Lucida Sans"/>
    </w:rPr>
  </w:style>
  <w:style w:type="paragraph" w:styleId="af6">
    <w:name w:val="caption"/>
    <w:basedOn w:val="a"/>
    <w:qFormat/>
    <w:pPr>
      <w:suppressLineNumbers/>
      <w:spacing w:before="120" w:after="120"/>
    </w:pPr>
    <w:rPr>
      <w:rFonts w:cs="Lucida Sans"/>
      <w:i/>
      <w:iCs/>
      <w:szCs w:val="24"/>
    </w:rPr>
  </w:style>
  <w:style w:type="paragraph" w:styleId="af7">
    <w:name w:val="index heading"/>
    <w:basedOn w:val="a"/>
    <w:qFormat/>
    <w:pPr>
      <w:suppressLineNumbers/>
    </w:pPr>
    <w:rPr>
      <w:rFonts w:cs="Lucida Sans"/>
    </w:rPr>
  </w:style>
  <w:style w:type="paragraph" w:customStyle="1" w:styleId="c71">
    <w:name w:val="c71"/>
    <w:basedOn w:val="15"/>
    <w:link w:val="c7"/>
    <w:qFormat/>
    <w:rsid w:val="00487B1E"/>
  </w:style>
  <w:style w:type="paragraph" w:styleId="22">
    <w:name w:val="toc 2"/>
    <w:next w:val="a"/>
    <w:link w:val="21"/>
    <w:uiPriority w:val="39"/>
    <w:rsid w:val="00487B1E"/>
    <w:pPr>
      <w:ind w:left="200"/>
    </w:pPr>
    <w:rPr>
      <w:rFonts w:ascii="XO Thames" w:hAnsi="XO Thames"/>
      <w:sz w:val="28"/>
    </w:rPr>
  </w:style>
  <w:style w:type="paragraph" w:customStyle="1" w:styleId="c41">
    <w:name w:val="c41"/>
    <w:basedOn w:val="15"/>
    <w:link w:val="c4"/>
    <w:qFormat/>
    <w:rsid w:val="00487B1E"/>
  </w:style>
  <w:style w:type="paragraph" w:customStyle="1" w:styleId="markedcontent1">
    <w:name w:val="markedcontent1"/>
    <w:basedOn w:val="15"/>
    <w:link w:val="markedcontent"/>
    <w:qFormat/>
    <w:rsid w:val="00487B1E"/>
  </w:style>
  <w:style w:type="paragraph" w:customStyle="1" w:styleId="HeaderandFooter1">
    <w:name w:val="Header and Footer1"/>
    <w:link w:val="HeaderandFooter"/>
    <w:qFormat/>
    <w:rsid w:val="00487B1E"/>
    <w:pPr>
      <w:jc w:val="both"/>
    </w:pPr>
    <w:rPr>
      <w:rFonts w:ascii="XO Thames" w:hAnsi="XO Thames"/>
    </w:rPr>
  </w:style>
  <w:style w:type="paragraph" w:customStyle="1" w:styleId="HeaderandFooter2">
    <w:name w:val="Header and Footer2"/>
    <w:basedOn w:val="a"/>
    <w:qFormat/>
  </w:style>
  <w:style w:type="paragraph" w:customStyle="1" w:styleId="HeaderandFooter3">
    <w:name w:val="Header and Footer3"/>
    <w:basedOn w:val="a"/>
    <w:qFormat/>
  </w:style>
  <w:style w:type="paragraph" w:customStyle="1" w:styleId="HeaderandFooter4">
    <w:name w:val="Header and Footer4"/>
    <w:basedOn w:val="a"/>
    <w:qFormat/>
  </w:style>
  <w:style w:type="paragraph" w:styleId="a4">
    <w:name w:val="footer"/>
    <w:basedOn w:val="a"/>
    <w:link w:val="a3"/>
    <w:rsid w:val="00487B1E"/>
    <w:pPr>
      <w:tabs>
        <w:tab w:val="center" w:pos="4677"/>
        <w:tab w:val="right" w:pos="9355"/>
      </w:tabs>
    </w:pPr>
  </w:style>
  <w:style w:type="paragraph" w:styleId="42">
    <w:name w:val="toc 4"/>
    <w:next w:val="a"/>
    <w:link w:val="41"/>
    <w:uiPriority w:val="39"/>
    <w:rsid w:val="00487B1E"/>
    <w:pPr>
      <w:ind w:left="600"/>
    </w:pPr>
    <w:rPr>
      <w:rFonts w:ascii="XO Thames" w:hAnsi="XO Thames"/>
      <w:sz w:val="28"/>
    </w:rPr>
  </w:style>
  <w:style w:type="paragraph" w:styleId="60">
    <w:name w:val="toc 6"/>
    <w:next w:val="a"/>
    <w:link w:val="6"/>
    <w:uiPriority w:val="39"/>
    <w:rsid w:val="00487B1E"/>
    <w:pPr>
      <w:ind w:left="1000"/>
    </w:pPr>
    <w:rPr>
      <w:rFonts w:ascii="XO Thames" w:hAnsi="XO Thames"/>
      <w:sz w:val="28"/>
    </w:rPr>
  </w:style>
  <w:style w:type="paragraph" w:styleId="72">
    <w:name w:val="toc 7"/>
    <w:next w:val="a"/>
    <w:link w:val="71"/>
    <w:uiPriority w:val="39"/>
    <w:rsid w:val="00487B1E"/>
    <w:pPr>
      <w:ind w:left="1200"/>
    </w:pPr>
    <w:rPr>
      <w:rFonts w:ascii="XO Thames" w:hAnsi="XO Thames"/>
      <w:sz w:val="28"/>
    </w:rPr>
  </w:style>
  <w:style w:type="paragraph" w:customStyle="1" w:styleId="c81">
    <w:name w:val="c81"/>
    <w:basedOn w:val="a"/>
    <w:link w:val="c8"/>
    <w:qFormat/>
    <w:rsid w:val="00487B1E"/>
    <w:pPr>
      <w:spacing w:before="90" w:after="90"/>
    </w:pPr>
  </w:style>
  <w:style w:type="paragraph" w:styleId="a6">
    <w:name w:val="header"/>
    <w:basedOn w:val="a"/>
    <w:link w:val="a5"/>
    <w:rsid w:val="00487B1E"/>
    <w:pPr>
      <w:tabs>
        <w:tab w:val="center" w:pos="4677"/>
        <w:tab w:val="right" w:pos="9355"/>
      </w:tabs>
    </w:pPr>
  </w:style>
  <w:style w:type="paragraph" w:styleId="a8">
    <w:name w:val="List Paragraph"/>
    <w:basedOn w:val="a"/>
    <w:link w:val="a7"/>
    <w:qFormat/>
    <w:rsid w:val="00487B1E"/>
    <w:pPr>
      <w:ind w:left="708"/>
    </w:pPr>
  </w:style>
  <w:style w:type="paragraph" w:customStyle="1" w:styleId="c171">
    <w:name w:val="c171"/>
    <w:basedOn w:val="15"/>
    <w:link w:val="c17"/>
    <w:qFormat/>
    <w:rsid w:val="00487B1E"/>
  </w:style>
  <w:style w:type="paragraph" w:customStyle="1" w:styleId="c121">
    <w:name w:val="c121"/>
    <w:basedOn w:val="a"/>
    <w:link w:val="c12"/>
    <w:qFormat/>
    <w:rsid w:val="00487B1E"/>
    <w:pPr>
      <w:spacing w:before="90" w:after="90"/>
    </w:pPr>
  </w:style>
  <w:style w:type="paragraph" w:styleId="32">
    <w:name w:val="toc 3"/>
    <w:next w:val="a"/>
    <w:link w:val="31"/>
    <w:uiPriority w:val="39"/>
    <w:rsid w:val="00487B1E"/>
    <w:pPr>
      <w:ind w:left="400"/>
    </w:pPr>
    <w:rPr>
      <w:rFonts w:ascii="XO Thames" w:hAnsi="XO Thames"/>
      <w:sz w:val="28"/>
    </w:rPr>
  </w:style>
  <w:style w:type="paragraph" w:customStyle="1" w:styleId="12">
    <w:name w:val="Гиперссылка1"/>
    <w:link w:val="a9"/>
    <w:qFormat/>
    <w:rsid w:val="00487B1E"/>
    <w:rPr>
      <w:color w:val="0000FF"/>
      <w:u w:val="single"/>
    </w:rPr>
  </w:style>
  <w:style w:type="paragraph" w:customStyle="1" w:styleId="Footnote1">
    <w:name w:val="Footnote1"/>
    <w:link w:val="Footnote"/>
    <w:qFormat/>
    <w:rsid w:val="00487B1E"/>
    <w:pPr>
      <w:ind w:firstLine="851"/>
      <w:jc w:val="both"/>
    </w:pPr>
    <w:rPr>
      <w:rFonts w:ascii="XO Thames" w:hAnsi="XO Thames"/>
      <w:sz w:val="22"/>
    </w:rPr>
  </w:style>
  <w:style w:type="paragraph" w:styleId="14">
    <w:name w:val="toc 1"/>
    <w:next w:val="a"/>
    <w:link w:val="13"/>
    <w:uiPriority w:val="39"/>
    <w:rsid w:val="00487B1E"/>
    <w:rPr>
      <w:rFonts w:ascii="XO Thames" w:hAnsi="XO Thames"/>
      <w:b/>
      <w:sz w:val="28"/>
    </w:rPr>
  </w:style>
  <w:style w:type="paragraph" w:customStyle="1" w:styleId="c181">
    <w:name w:val="c181"/>
    <w:basedOn w:val="a"/>
    <w:link w:val="c18"/>
    <w:qFormat/>
    <w:rsid w:val="00487B1E"/>
    <w:pPr>
      <w:spacing w:before="90" w:after="90"/>
    </w:pPr>
  </w:style>
  <w:style w:type="paragraph" w:styleId="90">
    <w:name w:val="toc 9"/>
    <w:next w:val="a"/>
    <w:link w:val="9"/>
    <w:uiPriority w:val="39"/>
    <w:rsid w:val="00487B1E"/>
    <w:pPr>
      <w:ind w:left="1600"/>
    </w:pPr>
    <w:rPr>
      <w:rFonts w:ascii="XO Thames" w:hAnsi="XO Thames"/>
      <w:sz w:val="28"/>
    </w:rPr>
  </w:style>
  <w:style w:type="paragraph" w:styleId="24">
    <w:name w:val="Body Text Indent 2"/>
    <w:basedOn w:val="a"/>
    <w:link w:val="23"/>
    <w:qFormat/>
    <w:rsid w:val="00487B1E"/>
    <w:pPr>
      <w:spacing w:after="120" w:line="480" w:lineRule="auto"/>
      <w:ind w:left="283"/>
    </w:pPr>
  </w:style>
  <w:style w:type="paragraph" w:styleId="80">
    <w:name w:val="toc 8"/>
    <w:next w:val="a"/>
    <w:link w:val="8"/>
    <w:uiPriority w:val="39"/>
    <w:rsid w:val="00487B1E"/>
    <w:pPr>
      <w:ind w:left="1400"/>
    </w:pPr>
    <w:rPr>
      <w:rFonts w:ascii="XO Thames" w:hAnsi="XO Thames"/>
      <w:sz w:val="28"/>
    </w:rPr>
  </w:style>
  <w:style w:type="paragraph" w:styleId="ad">
    <w:name w:val="Normal (Web)"/>
    <w:basedOn w:val="a"/>
    <w:link w:val="ac"/>
    <w:qFormat/>
    <w:rsid w:val="00487B1E"/>
    <w:pPr>
      <w:spacing w:beforeAutospacing="1" w:afterAutospacing="1"/>
    </w:pPr>
  </w:style>
  <w:style w:type="paragraph" w:styleId="26">
    <w:name w:val="Body Text 2"/>
    <w:basedOn w:val="a"/>
    <w:link w:val="25"/>
    <w:qFormat/>
    <w:rsid w:val="00487B1E"/>
    <w:pPr>
      <w:jc w:val="both"/>
    </w:pPr>
    <w:rPr>
      <w:sz w:val="32"/>
    </w:rPr>
  </w:style>
  <w:style w:type="paragraph" w:styleId="52">
    <w:name w:val="toc 5"/>
    <w:next w:val="a"/>
    <w:link w:val="51"/>
    <w:uiPriority w:val="39"/>
    <w:rsid w:val="00487B1E"/>
    <w:pPr>
      <w:ind w:left="800"/>
    </w:pPr>
    <w:rPr>
      <w:rFonts w:ascii="XO Thames" w:hAnsi="XO Thames"/>
      <w:sz w:val="28"/>
    </w:rPr>
  </w:style>
  <w:style w:type="paragraph" w:customStyle="1" w:styleId="15">
    <w:name w:val="Основной шрифт абзаца1"/>
    <w:qFormat/>
    <w:rsid w:val="00487B1E"/>
  </w:style>
  <w:style w:type="paragraph" w:styleId="af">
    <w:name w:val="Subtitle"/>
    <w:next w:val="a"/>
    <w:link w:val="ae"/>
    <w:uiPriority w:val="11"/>
    <w:qFormat/>
    <w:rsid w:val="00487B1E"/>
    <w:pPr>
      <w:jc w:val="both"/>
    </w:pPr>
    <w:rPr>
      <w:rFonts w:ascii="XO Thames" w:hAnsi="XO Thames"/>
      <w:i/>
      <w:sz w:val="24"/>
    </w:rPr>
  </w:style>
  <w:style w:type="paragraph" w:styleId="af1">
    <w:name w:val="Title"/>
    <w:next w:val="a"/>
    <w:link w:val="af0"/>
    <w:uiPriority w:val="10"/>
    <w:qFormat/>
    <w:rsid w:val="00487B1E"/>
    <w:pPr>
      <w:spacing w:before="567" w:after="567"/>
      <w:jc w:val="center"/>
    </w:pPr>
    <w:rPr>
      <w:rFonts w:ascii="XO Thames" w:hAnsi="XO Thames"/>
      <w:b/>
      <w:caps/>
      <w:sz w:val="40"/>
    </w:rPr>
  </w:style>
  <w:style w:type="paragraph" w:customStyle="1" w:styleId="c51">
    <w:name w:val="c51"/>
    <w:basedOn w:val="15"/>
    <w:link w:val="c5"/>
    <w:qFormat/>
    <w:rsid w:val="00487B1E"/>
  </w:style>
  <w:style w:type="paragraph" w:styleId="af3">
    <w:name w:val="Body Text Indent"/>
    <w:basedOn w:val="a"/>
    <w:link w:val="af2"/>
    <w:rsid w:val="00487B1E"/>
    <w:pPr>
      <w:spacing w:after="120" w:line="276" w:lineRule="auto"/>
      <w:ind w:left="283"/>
    </w:pPr>
    <w:rPr>
      <w:rFonts w:ascii="Calibri" w:hAnsi="Calibri"/>
      <w:sz w:val="22"/>
    </w:rPr>
  </w:style>
  <w:style w:type="paragraph" w:customStyle="1" w:styleId="c21">
    <w:name w:val="c21"/>
    <w:basedOn w:val="15"/>
    <w:link w:val="c2"/>
    <w:qFormat/>
    <w:rsid w:val="00487B1E"/>
  </w:style>
  <w:style w:type="paragraph" w:customStyle="1" w:styleId="af8">
    <w:name w:val="Содержимое врезки"/>
    <w:basedOn w:val="a"/>
    <w:qFormat/>
  </w:style>
  <w:style w:type="paragraph" w:customStyle="1" w:styleId="Default">
    <w:name w:val="Default"/>
    <w:qFormat/>
    <w:rPr>
      <w:sz w:val="24"/>
      <w:szCs w:val="24"/>
    </w:rPr>
  </w:style>
  <w:style w:type="numbering" w:customStyle="1" w:styleId="af9">
    <w:name w:val="Без списка"/>
    <w:uiPriority w:val="99"/>
    <w:semiHidden/>
    <w:unhideWhenUsed/>
    <w:qFormat/>
  </w:style>
  <w:style w:type="paragraph" w:styleId="afa">
    <w:name w:val="Balloon Text"/>
    <w:basedOn w:val="a"/>
    <w:link w:val="afb"/>
    <w:uiPriority w:val="99"/>
    <w:semiHidden/>
    <w:unhideWhenUsed/>
    <w:rsid w:val="00E74AF5"/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sid w:val="00E74A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841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tileRect/>
        </a:gradFill>
      </a:fillStyleLst>
      <a:lnStyleLst>
        <a:ln w="9525">
          <a:prstDash val="solid"/>
        </a:ln>
        <a:ln w="25400">
          <a:prstDash val="solid"/>
        </a:ln>
        <a:ln w="38100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18</Pages>
  <Words>3772</Words>
  <Characters>21507</Characters>
  <Application>Microsoft Office Word</Application>
  <DocSecurity>0</DocSecurity>
  <Lines>179</Lines>
  <Paragraphs>50</Paragraphs>
  <ScaleCrop>false</ScaleCrop>
  <Company>Microsoft</Company>
  <LinksUpToDate>false</LinksUpToDate>
  <CharactersWithSpaces>25229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юзер</cp:lastModifiedBy>
  <cp:revision>35</cp:revision>
  <dcterms:created xsi:type="dcterms:W3CDTF">2025-10-12T16:50:00Z</dcterms:created>
  <dcterms:modified xsi:type="dcterms:W3CDTF">2026-03-10T10:55:00Z</dcterms:modified>
  <dc:language>ru-RU</dc:language>
</cp:coreProperties>
</file>